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sz w:val="20"/>
          <w:szCs w:val="20"/>
        </w:rPr>
      </w:pPr>
      <w:bookmarkStart w:colFirst="0" w:colLast="0" w:name="_heading=h.yi0osnqnr6uy" w:id="0"/>
      <w:bookmarkEnd w:id="0"/>
      <w:r w:rsidDel="00000000" w:rsidR="00000000" w:rsidRPr="00000000">
        <w:rPr>
          <w:rFonts w:ascii="Arial" w:cs="Arial" w:eastAsia="Arial" w:hAnsi="Arial"/>
          <w:b w:val="1"/>
          <w:sz w:val="20"/>
          <w:szCs w:val="20"/>
          <w:rtl w:val="0"/>
        </w:rPr>
        <w:t xml:space="preserve">M.A.F. CRISTHIAN EVANIVALDO MARTÍNEZ RESÉNDIZ</w:t>
      </w:r>
      <w:r w:rsidDel="00000000" w:rsidR="00000000" w:rsidRPr="00000000">
        <w:rPr>
          <w:rFonts w:ascii="Arial" w:cs="Arial" w:eastAsia="Arial" w:hAnsi="Arial"/>
          <w:sz w:val="20"/>
          <w:szCs w:val="20"/>
          <w:rtl w:val="0"/>
        </w:rPr>
        <w:t xml:space="preserve">, Presidente Municipal Constitucional de Tula de Allende, Estado de Hidalgo, a sus habitantes hace saber: </w:t>
      </w:r>
    </w:p>
    <w:p w:rsidR="00000000" w:rsidDel="00000000" w:rsidP="00000000" w:rsidRDefault="00000000" w:rsidRPr="00000000" w14:paraId="0000000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Que el</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Ayuntamiento de Tula de Allende, Estado de Hidalgo</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en ejercicio de las facultades que le confieren los artículos 115 de la Constitución Política de los Estados Unidos Mexicanos; artículos 115, 139 inciso c), 140, 141 fracción II, 144 fracción I de la Constitución Política del Estado de Hidalgo; artículos 2, 7, 56 fracción I inciso b), 60 fracción I inciso a), de la Ley Orgánica Municipal para el Estado de Hidalgo; y</w:t>
      </w:r>
    </w:p>
    <w:p w:rsidR="00000000" w:rsidDel="00000000" w:rsidP="00000000" w:rsidRDefault="00000000" w:rsidRPr="00000000" w14:paraId="00000004">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CONSIDERANDO.</w:t>
      </w:r>
    </w:p>
    <w:p w:rsidR="00000000" w:rsidDel="00000000" w:rsidP="00000000" w:rsidRDefault="00000000" w:rsidRPr="00000000" w14:paraId="00000005">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PRIMERO. </w:t>
      </w:r>
      <w:r w:rsidDel="00000000" w:rsidR="00000000" w:rsidRPr="00000000">
        <w:rPr>
          <w:rFonts w:ascii="Arial" w:cs="Arial" w:eastAsia="Arial" w:hAnsi="Arial"/>
          <w:sz w:val="20"/>
          <w:szCs w:val="20"/>
          <w:rtl w:val="0"/>
        </w:rPr>
        <w:t xml:space="preserve">Que el presente reglamento tiene por objeto dotar a las y los funcionarios públicos de los instrumentos que permitan conocer de forma sistematizada sus atribuciones, obligaciones y establecer el marco jurídico a fin de garantizar una correcta aplicación de la gestión pública para el bienestar de la población del Municipio de Tula de Allende, Hidalgo, y ante la necesidad inherente de una actualización, modernización y eficacia en beneficio de los intereses del Municipio. </w:t>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SEGUNDO: </w:t>
      </w:r>
      <w:r w:rsidDel="00000000" w:rsidR="00000000" w:rsidRPr="00000000">
        <w:rPr>
          <w:rFonts w:ascii="Arial" w:cs="Arial" w:eastAsia="Arial" w:hAnsi="Arial"/>
          <w:sz w:val="20"/>
          <w:szCs w:val="20"/>
          <w:rtl w:val="0"/>
        </w:rPr>
        <w:t xml:space="preserve">Que a efecto de generar una equidad entre el gobierno municipal y sus trabajadores, este se encuentra obligado a planear bases sólidas y organizadas, responsables en su ejercicio profesional y que ejerzan su función bajo una reglamentación adecuada que resulte en un desempeño eficiente en beneficio de los ciudadanos del Municipio.</w:t>
      </w:r>
    </w:p>
    <w:p w:rsidR="00000000" w:rsidDel="00000000" w:rsidP="00000000" w:rsidRDefault="00000000" w:rsidRPr="00000000" w14:paraId="0000000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TERCERO:</w:t>
      </w:r>
      <w:r w:rsidDel="00000000" w:rsidR="00000000" w:rsidRPr="00000000">
        <w:rPr>
          <w:rFonts w:ascii="Arial" w:cs="Arial" w:eastAsia="Arial" w:hAnsi="Arial"/>
          <w:sz w:val="20"/>
          <w:szCs w:val="20"/>
          <w:rtl w:val="0"/>
        </w:rPr>
        <w:t xml:space="preserve"> Es por ello que con la presente iniciativa los integrantes de este órgano colegiado del Municipio de Tula de Allende, Hidalgo, sientan las bases de una organización mediante condiciones estructurales y normativas que permitan el adecuado funcionamiento de la Administración Municipal para el buen desarrollo de la gestión pública. </w:t>
      </w:r>
    </w:p>
    <w:p w:rsidR="00000000" w:rsidDel="00000000" w:rsidP="00000000" w:rsidRDefault="00000000" w:rsidRPr="00000000" w14:paraId="0000000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lo anteriormente expuesto, se tiene a bien expedir el siguiente: </w:t>
      </w:r>
    </w:p>
    <w:p w:rsidR="00000000" w:rsidDel="00000000" w:rsidP="00000000" w:rsidRDefault="00000000" w:rsidRPr="00000000" w14:paraId="0000000D">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REGLAMENTO INTERIOR DE LA ADMINISTRACIÓN PÚBLICA MUNICIPAL DE TULA DE ALLENDE, ESTADO DE HIDALGO.</w:t>
      </w:r>
    </w:p>
    <w:p w:rsidR="00000000" w:rsidDel="00000000" w:rsidP="00000000" w:rsidRDefault="00000000" w:rsidRPr="00000000" w14:paraId="0000000F">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PRIMERO</w:t>
      </w:r>
    </w:p>
    <w:p w:rsidR="00000000" w:rsidDel="00000000" w:rsidP="00000000" w:rsidRDefault="00000000" w:rsidRPr="00000000" w14:paraId="00000011">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DISPOSICIONES GENERALES.</w:t>
      </w:r>
    </w:p>
    <w:p w:rsidR="00000000" w:rsidDel="00000000" w:rsidP="00000000" w:rsidRDefault="00000000" w:rsidRPr="00000000" w14:paraId="00000012">
      <w:pPr>
        <w:spacing w:after="0" w:line="276" w:lineRule="auto"/>
        <w:ind w:hanging="10"/>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013">
      <w:pPr>
        <w:spacing w:after="0" w:line="276"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CAPÍTULO I</w:t>
      </w:r>
    </w:p>
    <w:p w:rsidR="00000000" w:rsidDel="00000000" w:rsidP="00000000" w:rsidRDefault="00000000" w:rsidRPr="00000000" w14:paraId="00000014">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GENERALIDADES.</w:t>
      </w:r>
    </w:p>
    <w:p w:rsidR="00000000" w:rsidDel="00000000" w:rsidP="00000000" w:rsidRDefault="00000000" w:rsidRPr="00000000" w14:paraId="00000015">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b w:val="1"/>
          <w:color w:val="181717"/>
          <w:sz w:val="20"/>
          <w:szCs w:val="20"/>
          <w:rtl w:val="0"/>
        </w:rPr>
        <w:t xml:space="preserve">Artículo 1.- </w:t>
      </w:r>
      <w:r w:rsidDel="00000000" w:rsidR="00000000" w:rsidRPr="00000000">
        <w:rPr>
          <w:rFonts w:ascii="Arial" w:cs="Arial" w:eastAsia="Arial" w:hAnsi="Arial"/>
          <w:color w:val="181717"/>
          <w:sz w:val="20"/>
          <w:szCs w:val="20"/>
          <w:rtl w:val="0"/>
        </w:rPr>
        <w:t xml:space="preserve">El presente reglamento</w:t>
      </w:r>
      <w:r w:rsidDel="00000000" w:rsidR="00000000" w:rsidRPr="00000000">
        <w:rPr>
          <w:rFonts w:ascii="Arial" w:cs="Arial" w:eastAsia="Arial" w:hAnsi="Arial"/>
          <w:sz w:val="20"/>
          <w:szCs w:val="20"/>
          <w:rtl w:val="0"/>
        </w:rPr>
        <w:t xml:space="preserve"> es de orden público e interés social; de observancia y aplicación general, y su ámbito espacial de aplicación y validez se circunscribe al Municipio de Tula de Allende, Estado de Hidalgo.</w:t>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0"/>
          <w:szCs w:val="20"/>
        </w:rPr>
      </w:pPr>
      <w:r w:rsidDel="00000000" w:rsidR="00000000" w:rsidRPr="00000000">
        <w:rPr>
          <w:rFonts w:ascii="Arial" w:cs="Arial" w:eastAsia="Arial" w:hAnsi="Arial"/>
          <w:b w:val="1"/>
          <w:color w:val="181717"/>
          <w:sz w:val="20"/>
          <w:szCs w:val="20"/>
          <w:rtl w:val="0"/>
        </w:rPr>
        <w:t xml:space="preserve">Artículo 2.- </w:t>
      </w:r>
      <w:r w:rsidDel="00000000" w:rsidR="00000000" w:rsidRPr="00000000">
        <w:rPr>
          <w:rFonts w:ascii="Arial" w:cs="Arial" w:eastAsia="Arial" w:hAnsi="Arial"/>
          <w:sz w:val="20"/>
          <w:szCs w:val="20"/>
          <w:rtl w:val="0"/>
        </w:rPr>
        <w:t xml:space="preserve">Corresponde a la o el Presidente Municipal y a las demás autoridades, en el ámbito de sus atribuciones, la aplicación del presente ordenamiento.</w:t>
      </w:r>
    </w:p>
    <w:p w:rsidR="00000000" w:rsidDel="00000000" w:rsidP="00000000" w:rsidRDefault="00000000" w:rsidRPr="00000000" w14:paraId="0000001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w:t>
      </w:r>
      <w:r w:rsidDel="00000000" w:rsidR="00000000" w:rsidRPr="00000000">
        <w:rPr>
          <w:rFonts w:ascii="Arial" w:cs="Arial" w:eastAsia="Arial" w:hAnsi="Arial"/>
          <w:sz w:val="20"/>
          <w:szCs w:val="20"/>
          <w:rtl w:val="0"/>
        </w:rPr>
        <w:t xml:space="preserve"> Para los efectos del presente reglamento, se entenderá por:</w:t>
      </w:r>
    </w:p>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Administración Municipal: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conjunto de unidades administrativas, a través de las cuales se ejercen las atribuciones ejecutivas;</w:t>
      </w:r>
    </w:p>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Ayuntamiento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Órgano de gobierno municipal a través del cual el pueblo, en ejercicio de su voluntad política, realiza la autogestión de los intereses de la comunidad;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Atribución: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Facultad que da el cargo que se ejerce;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Autoridad: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la persona, órgano u organismo que ejerce una potestad que le ha sido conferida legalmente para desempeñar una función pública o para dictar, al efecto, resoluciones cuya obediencia es indeclinable, bajo la prescripción de sanción y la posibilidad legal de su ejecución forzosa en su caso capaz de modificar la esfera jurídica de los particulares;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Bando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Bando de Policía y Gobierno de Tula de Allende, Hidalgo;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Constitución Federal: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Constitución Política de los Estados Unidos Mexicanos;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Constitución Estatal: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Constitución Política del Estado Libre y Soberano de Hidalgo;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Facultad: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la posibilidad jurídica que tiene una autoridad de ejecutar, bajo su responsabilidad, determinados actos administrativos;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Función: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conjunto de actividades afines y coordinadas necesarias para alcanzar los objetivos institucionales, de cuyo ejercicio generalmente es responsable un órgano o unidad administrativa;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Gobierno Municipal: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la manera de cómo se constituye el Poder Público Soberano del Municipio de Tula de Allende, Hidalgo, que de conformidad a lo previsto en la Constitución Federal y en la Constitución Estatal es a través de un Ayuntamiento integrado por la o el Presidente Municipal, las y los Síndicos y Regidores Municipales;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Ley Orgánica: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Ley Orgánica Municipal para el Estado de Hidalgo;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Municipio: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Municipio de Tula de Allende, Hidalgo, como base o célula soberana de la división territorial y de la organización política y administrativa del Estado de Hidalgo;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Normatividad Municipal: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Bandos, decretos, reglamentos, circulares y otras disposiciones legales emitidas por el propio Ayuntamiento, de aplicación general y obligatoria en la circunscripción territorial que lo emite, que deben ser publicadas en el Periódico Oficial del Estado;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Organismos Descentralizados Municipales: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Personas morales de derecho público creadas por decreto, con personalidad jurídica y patrimonio propios, constituidos estos con fondos o bienes provenientes de la Administración Municipal Central, cuyo objetivo y fin es la prestación de un servicio público o social, la explotación de bienes o recursos propiedad del Municipio, la investigación científica y tecnológica o la obtención y aplicación de recursos para fines de asistencia y seguridad social;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o el Presidente Municipal: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titular del Ayuntamiento de Tula de Allende, Hidalgo, y autoridad responsable de la ejecución y comunicación de las disposiciones y acuerdos del Ayuntamiento, tiene su representación administrativa y jurídica;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Plan Municipal de Desarrollo: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instrumento diseñado para alcanzar determinados objetivos, en que se definen, en espacio y tiempo, los medios utilizables para su alcance. En tal virtud, en él se contemplan en forma ordenada y coherente las metas, estrategias, políticas, directrices y tácticas, así como los instrumentos y acciones que se utilizarán para llegar a los fines deseados; es un instrumento dinámico sujeto a modificaciones en sus componentes;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Política: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criterio de acción que es elegido, guía en el proceso de toma de decisiones al poner en práctica o ejecutar las estrategias, programas y proyectos específicos del nivel institucional;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la unidad financiera y administrativa en la que se agrupan diversas actividades con un cierto grado de homogeneidad respecto del producto o resultado final, a la cual se le asignan recursos humanos, materiales y financieros con el fin de que produzca bienes o servicios destinados a la satisfacción total o parcial de los objetivos señalados a una función, dentro del marco de la planeación;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Reglamento: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Reglamento Interior de la Administración Pública Municipal de Tula de Allende, Estado de Hidalgo;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Titular: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servidor público designado por la o el Presidente Municipal para encabezar una unidad administrativa al interior de la administración municipal;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Servicios Públicos: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Actividades que desarrolla el gobierno municipal para satisfacer las necesidades de la ciudadanía en general;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Servidor Público: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Representantes de elección popular, la o el Presidente Municipal, Síndicas o Síndicos, Regidoras y Regidores y, en general, toda persona que desempeñe un empleo, cargo o comisión de cualquier naturaleza en la Administración Municipal; 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 Administrativa: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las Secretarías, Direcciones Generales, Direcciones, Coordinaciones o equivalentes, con facultades específicas.</w:t>
      </w:r>
    </w:p>
    <w:p w:rsidR="00000000" w:rsidDel="00000000" w:rsidP="00000000" w:rsidRDefault="00000000" w:rsidRPr="00000000" w14:paraId="00000049">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A">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SEGUNDO</w:t>
      </w:r>
    </w:p>
    <w:p w:rsidR="00000000" w:rsidDel="00000000" w:rsidP="00000000" w:rsidRDefault="00000000" w:rsidRPr="00000000" w14:paraId="0000004B">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LOS ÓRGANOS DE GOBIERNO Y DE ADMINISTRACIÓN DEL MUNICIPIO.</w:t>
      </w:r>
    </w:p>
    <w:p w:rsidR="00000000" w:rsidDel="00000000" w:rsidP="00000000" w:rsidRDefault="00000000" w:rsidRPr="00000000" w14:paraId="0000004C">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D">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I</w:t>
      </w:r>
    </w:p>
    <w:p w:rsidR="00000000" w:rsidDel="00000000" w:rsidP="00000000" w:rsidRDefault="00000000" w:rsidRPr="00000000" w14:paraId="0000004E">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DEL AYUNTAMIENTO DEL MUNICIPIO DE TULA DE ALLENDE, HIDALGO.</w:t>
      </w:r>
    </w:p>
    <w:p w:rsidR="00000000" w:rsidDel="00000000" w:rsidP="00000000" w:rsidRDefault="00000000" w:rsidRPr="00000000" w14:paraId="0000004F">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w:t>
      </w:r>
      <w:r w:rsidDel="00000000" w:rsidR="00000000" w:rsidRPr="00000000">
        <w:rPr>
          <w:rFonts w:ascii="Arial" w:cs="Arial" w:eastAsia="Arial" w:hAnsi="Arial"/>
          <w:sz w:val="20"/>
          <w:szCs w:val="20"/>
          <w:rtl w:val="0"/>
        </w:rPr>
        <w:t xml:space="preserve"> El Municipio de Tula de Allende, Hidalgo, es gobernado por un Ayuntamiento de elección directa, y se renovará cada tres años; sus miembros cumplirán con los requisitos que establecen la Constitución Estatal, la Ley Orgánica y el marco jurídico vigente en la materia. </w:t>
      </w:r>
    </w:p>
    <w:p w:rsidR="00000000" w:rsidDel="00000000" w:rsidP="00000000" w:rsidRDefault="00000000" w:rsidRPr="00000000" w14:paraId="0000005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Ayuntamiento, conforme a la Constitución Federal, estará integrado por la o el Presidente Municipal, Síndicas o Síndicos, Regidoras y Regidores, cuya organización y funcionamiento en su conjunto se encuentra descrito en el Reglamento Interior del Ayuntamiento del Municipio de Tula de Allende, Hidalgo.</w:t>
      </w:r>
    </w:p>
    <w:p w:rsidR="00000000" w:rsidDel="00000000" w:rsidP="00000000" w:rsidRDefault="00000000" w:rsidRPr="00000000" w14:paraId="0000005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w:t>
      </w:r>
      <w:r w:rsidDel="00000000" w:rsidR="00000000" w:rsidRPr="00000000">
        <w:rPr>
          <w:rFonts w:ascii="Arial" w:cs="Arial" w:eastAsia="Arial" w:hAnsi="Arial"/>
          <w:sz w:val="20"/>
          <w:szCs w:val="20"/>
          <w:rtl w:val="0"/>
        </w:rPr>
        <w:t xml:space="preserve">  El día 5 de septiembre del año de la elección municipal, en sesión pública y solemne, se instalará el Ayuntamiento de conformidad con los artículos 127, 131 y 132 de la Constitución Estatal.</w:t>
      </w:r>
    </w:p>
    <w:p w:rsidR="00000000" w:rsidDel="00000000" w:rsidP="00000000" w:rsidRDefault="00000000" w:rsidRPr="00000000" w14:paraId="0000005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sesiones del Ayuntamiento serán presididas por la o el Presidente Municipal y moderadas por quien designe el Reglamento Interior del Ayuntamiento del Municipio de Tula de Allende, Hidalgo.</w:t>
      </w:r>
    </w:p>
    <w:p w:rsidR="00000000" w:rsidDel="00000000" w:rsidP="00000000" w:rsidRDefault="00000000" w:rsidRPr="00000000" w14:paraId="0000005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6.- </w:t>
      </w:r>
      <w:r w:rsidDel="00000000" w:rsidR="00000000" w:rsidRPr="00000000">
        <w:rPr>
          <w:rFonts w:ascii="Arial" w:cs="Arial" w:eastAsia="Arial" w:hAnsi="Arial"/>
          <w:sz w:val="20"/>
          <w:szCs w:val="20"/>
          <w:rtl w:val="0"/>
        </w:rPr>
        <w:t xml:space="preserve">El Municipio está investido de personalidad jurídica propia de conformidad con el Artículo 115 Constitucional Política de los Estados Unidos Mexicanos y la ejercerá para los actos de derecho público por conducto del Ayuntamiento; en el caso de la representación legal de sus intereses, lo hará por conducto del Síndico Jurídico.</w:t>
      </w:r>
    </w:p>
    <w:p w:rsidR="00000000" w:rsidDel="00000000" w:rsidP="00000000" w:rsidRDefault="00000000" w:rsidRPr="00000000" w14:paraId="0000005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o el Presidente Municipal asumirá la representación jurídica del Ayuntamiento en los litigios en que este fuera parte conforme a la Ley Orgánica y demás disposiciones jurídicas aplicables.</w:t>
      </w:r>
    </w:p>
    <w:p w:rsidR="00000000" w:rsidDel="00000000" w:rsidP="00000000" w:rsidRDefault="00000000" w:rsidRPr="00000000" w14:paraId="0000005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7.- </w:t>
      </w:r>
      <w:r w:rsidDel="00000000" w:rsidR="00000000" w:rsidRPr="00000000">
        <w:rPr>
          <w:rFonts w:ascii="Arial" w:cs="Arial" w:eastAsia="Arial" w:hAnsi="Arial"/>
          <w:sz w:val="20"/>
          <w:szCs w:val="20"/>
          <w:rtl w:val="0"/>
        </w:rPr>
        <w:t xml:space="preserve">Las relaciones entre el Ayuntamiento, los Poderes del Estado y de la Federación se regirán por la Constitución Federal, la Constitución Local, la Ley Orgánica, las disposiciones enmarcadas en el presente Reglamento Interior y las señaladas en otras disposiciones legales y reglamentarias vigentes.</w:t>
      </w:r>
    </w:p>
    <w:p w:rsidR="00000000" w:rsidDel="00000000" w:rsidP="00000000" w:rsidRDefault="00000000" w:rsidRPr="00000000" w14:paraId="0000005D">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II</w:t>
      </w:r>
    </w:p>
    <w:p w:rsidR="00000000" w:rsidDel="00000000" w:rsidP="00000000" w:rsidRDefault="00000000" w:rsidRPr="00000000" w14:paraId="0000005E">
      <w:pPr>
        <w:spacing w:after="0"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DEL PRESIDENTE MUNICIPAL.</w:t>
      </w:r>
      <w:r w:rsidDel="00000000" w:rsidR="00000000" w:rsidRPr="00000000">
        <w:rPr>
          <w:rtl w:val="0"/>
        </w:rPr>
      </w:r>
    </w:p>
    <w:p w:rsidR="00000000" w:rsidDel="00000000" w:rsidP="00000000" w:rsidRDefault="00000000" w:rsidRPr="00000000" w14:paraId="0000005F">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tabs>
          <w:tab w:val="left" w:leader="none" w:pos="425"/>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8.-</w:t>
      </w:r>
      <w:r w:rsidDel="00000000" w:rsidR="00000000" w:rsidRPr="00000000">
        <w:rPr>
          <w:rFonts w:ascii="Arial" w:cs="Arial" w:eastAsia="Arial" w:hAnsi="Arial"/>
          <w:sz w:val="20"/>
          <w:szCs w:val="20"/>
          <w:rtl w:val="0"/>
        </w:rPr>
        <w:t xml:space="preserve"> La o el Presidente Municipal ajustará su actuación a lo dispuesto en la Constitución Política de los Estados Unidos Mexicanos, la Constitución Política del Estado de Hidalgo, la Ley Orgánica Municipal del Estado de Hidalgo y la normatividad aplicable.</w:t>
      </w:r>
    </w:p>
    <w:p w:rsidR="00000000" w:rsidDel="00000000" w:rsidP="00000000" w:rsidRDefault="00000000" w:rsidRPr="00000000" w14:paraId="00000061">
      <w:pPr>
        <w:tabs>
          <w:tab w:val="left" w:leader="none" w:pos="425"/>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spacing w:after="0" w:line="240" w:lineRule="auto"/>
        <w:ind w:hanging="1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o el Presidente Municipal asumirá la representación jurídica del Ayuntamiento en los litigios en que este fuera parte, cuando la o el Síndico esté impedido legalmente para ello, o no la asuma por cualquier causa, quien, de ser necesario, podrá nombrar apoderados.</w:t>
      </w:r>
    </w:p>
    <w:p w:rsidR="00000000" w:rsidDel="00000000" w:rsidP="00000000" w:rsidRDefault="00000000" w:rsidRPr="00000000" w14:paraId="00000063">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tabs>
          <w:tab w:val="left" w:leader="none" w:pos="425"/>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9.-</w:t>
      </w:r>
      <w:r w:rsidDel="00000000" w:rsidR="00000000" w:rsidRPr="00000000">
        <w:rPr>
          <w:rFonts w:ascii="Arial" w:cs="Arial" w:eastAsia="Arial" w:hAnsi="Arial"/>
          <w:sz w:val="20"/>
          <w:szCs w:val="20"/>
          <w:rtl w:val="0"/>
        </w:rPr>
        <w:t xml:space="preserve"> La o el Presidente Municipal contará con una oficina de despacho, con el personal necesario de apoyo para la atención correspondiente a los asuntos de la Presidencia Municipal.</w:t>
      </w:r>
    </w:p>
    <w:p w:rsidR="00000000" w:rsidDel="00000000" w:rsidP="00000000" w:rsidRDefault="00000000" w:rsidRPr="00000000" w14:paraId="00000065">
      <w:pPr>
        <w:tabs>
          <w:tab w:val="left" w:leader="none" w:pos="425"/>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spacing w:after="0" w:line="240" w:lineRule="auto"/>
        <w:ind w:hanging="1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10.-</w:t>
      </w:r>
      <w:r w:rsidDel="00000000" w:rsidR="00000000" w:rsidRPr="00000000">
        <w:rPr>
          <w:rFonts w:ascii="Arial" w:cs="Arial" w:eastAsia="Arial" w:hAnsi="Arial"/>
          <w:sz w:val="20"/>
          <w:szCs w:val="20"/>
          <w:rtl w:val="0"/>
        </w:rPr>
        <w:t xml:space="preserve"> Son facultades y obligaciones de la o el Presidente  Municipal, las que a continuación se indican de manera enunciativa y no limitativa:</w:t>
      </w:r>
    </w:p>
    <w:p w:rsidR="00000000" w:rsidDel="00000000" w:rsidP="00000000" w:rsidRDefault="00000000" w:rsidRPr="00000000" w14:paraId="00000067">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Promulgar y ejecutar los bandos, reglamentos, acuerdos, circulares y demás normatividad municipal aprobados por el Ayuntamiento;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Presidir las sesiones del Ayuntamiento y participar en las deliberaciones y decisiones, con voto de calidad en caso de empate;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Presidir los Comités de Obras Públicas, así como el de Adquisiciones, Arrendamientos, Bienes y Servicios del Sector Público del Ayuntamiento de Tula de Allende, Hidalgo; o bien designar al Servidor Público que los presidirá en su lugar, en términos de las disposiciones normativas de la materia;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y proveer la observancia de las leyes y reglamentos federales, estatales y municipales, así como los acuerdos del Ayuntamiento;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anualmente al Ayuntamiento el día cinco de septiembre de cada año, un informe detallado sobre el estado que guarda la Administración Municipal y las labores realizadas; cuando por causas de fuerza mayor no fuera posible en esta fecha, se hará en otra, previa autorización del Ayuntamiento, que expedirá el acuerdo, señalando fecha y hora para este acto, sin que exceda del veinte de septiembre;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la recaudación de contribuciones en todas las ramas de la Hacienda Municipal, conforme a las disposiciones que expida el Ayuntamiento;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a la Tesorería Municipal las órdenes de pago, conforme al Presupuesto aprobado por el Ayuntamiento;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programas de sensibilización y capacitación dirigidos a los servidores públicos municipales y a la población en general, dirigidos a modificar los roles y estereotipos sociales que reproducen la violencia de género, difundir los derechos humanos de mujeres y hombres y la resolución pacífica de conflictos;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en concordancia con la legislación y programas nacionales y estatales, el Programa Municipal para la Igualdad y No Discriminación, considerando las disposiciones específicas en materia de prevenir, atender y eliminar la discriminación, así como en materia de igualdad entre mujeres y hombres, dentro de los tres primeros meses del inicio de la administración municipal, en concordancia con la respectiva presentación del Plan de Desarrollo;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Convocar a sesión del Ayuntamiento, para llevar a cabo la comparecencia de las personas servidoras públicas que hayan sido citadas por el Ayuntamiento;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Constituir el Comité de Planeación del Desarrollo Municipal, con la participación de representantes de los sectores público, social y privado, y de profesionistas y técnicos que residan dentro de su territorio; así como el Comité de Desarrollo Urbano Municipal, en los términos del Reglamento respectivo;</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con el Plan Estatal de Desarrollo, el del Municipio y los programas sectoriales, regionales y especiales aprobados, procurando su observancia respecto a los que se refieran a su Municipio. A más tardar 90 días después de tomar posesión de su cargo, el Presidente Municipal deberá presentar un Plan Municipal de Desarrollo congruente o alineado con el Plan Estatal;</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Ordenar la elaboración del Atlas de Riesgos correspondiente, o en su caso, actualizarlo en su gestión, teniendo un plazo de 180 días para hacerlo desde el inicio de su gestión;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que los funcionarios y comisiones encargadas de los diferentes servicios municipales cumplan puntualmente con su cometido, de acuerdo con los reglamentos municipales correspondientes;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Mandar fijar las placas distintivas en las calles, jardines, plazas y paseos públicos, cuya nomenclatura haya sido aprobada por el Ayuntamiento;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bajo su mando a los cuerpos de seguridad para la conservación del orden público, con excepción de las facultades que se reservan al Presidente de la República y al Gobernador del Estado, conforme a lo establecido por la fracción VII del Artículo 115 de la Constitución Política de los Estados Unidos Mexicanos;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lo necesario para que los oficiales y funcionarios del Registro del Estado Familiar desempeñen en el Municipio los servicios que les competen, en los términos establecidos en la Constitución Política del Estado y demás leyes de la materia, y vigilar su cumplimiento;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Obligar crediticiamente al Municipio en forma mancomunada con el Secretario General y el Tesorero Municipal. Cuando el pago de estas obligaciones vaya más allá del período de su ejercicio, el Acuerdo deberá ser aprobado por las dos terceras partes de los integrantes del Ayuntamiento;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Solicitar la expropiación de bienes por causa de utilidad pública, como lo previene la Constitución Política del Estado;</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anualmente, con apoyo de la Tesorería Municipal, la iniciativa de la Ley de Ingresos y remitirla al Congreso del Estado para su aprobación, a más tardar el primer día hábil del mes de octubre;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Presentar escrito de inconformidad ante el Congreso del Estado derivado de desacuerdo con la aprobación y publicación de la Ley de Ingresos en alguna de sus causales establecidas en el Código Fiscal Municipal del Estado de Hidalgo;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anualmente el Presupuesto de Egresos;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Publicar mensualmente el balance de los ingresos y egresos;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los servicios de seguridad, protección civil y de bomberos a la población en general y mantener el orden en espectáculos, festividades y lugares públicos;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Ejercitar, en casos urgentes, las acciones judiciales que competan al Municipio;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las sanciones que se impongan al servidor público de base por faltas administrativas no graves en términos de la legislación aplicable, así como aquellas que imponga el Tribunal por faltas administrativas graves;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Ejercer las funciones del Registro del Estado Familiar o delegarlas en el funcionario idóneo que designe;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Ejercer las funciones de Presidente de la Junta Municipal de Reclutamiento y proceder a la inscripción de los jóvenes en edad militar, organizar el sorteo correspondiente y entregar el personal a las autoridades militares el primer domingo del mes de enero, de acuerdo con la Ley del Servicio Militar Nacional;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en coordinación con la Síndica o Síndico Hacendario y con la persona que ocupe la titularidad de la Secretaría General Municipal y por conducto del personal responsable, un inventario minucioso de todos los bienes municipales, muebles e inmuebles del Municipio;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Cuidar la conservación del orden público, para lo cual dictará las medidas que a su juicio requieran las circunstancias;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Cuidar la conservación, eficiencia y eficacia de los servicios públicos, de conformidad con los reglamentos respectivos;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Calificar las infracciones por violaciones a las leyes, reglamentos y demás disposiciones legales, en términos de dichos ordenamientos;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Resolver los recursos administrativos que sean de su competencia, por conducto de las áreas que en materia correspondan;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Celebrar contratos y convenios, con particulares e instituciones oficiales, sobre asuntos de interés público, previa autorización del Ayuntamiento;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Presentar ante el Órgano Interno de Control y ante Auditoría Superior del Congreso del Estado, su declaración patrimonial inicial, dentro de los sesenta días hábiles siguientes a la toma de posesión; de modificación anual, durante el mes de mayo de cada año; y de conclusión de encargo, dentro de los treinta días hábiles siguientes a esta;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un Programa Municipal de Desarrollo Urbano y Ordenamiento Territorial que contenga proyectos y programas congruentes con el Plan de Desarrollo Estatal y Municipal en materia metropolitana y que deberá ser presentado a más tardar noventa días después de tomar posesión de su cargo;</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armonización normativa en materia de Derechos Humanos;</w:t>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Nombrar</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remover libremente a los Servidores Públicos Municipales que refiere la Constitución Política y la Ley Orgánica Municipal, ambas del Estado de Hidalgo, así como de los instrumentos que de estas deriven, observando el principio de paridad de género y garantizando el acceso a personas con discapacidad en puestos titulares de las unidades administrativas;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los nombramientos a los titulares de las unidades administrativas de la Administración Pública Centralizada y Descentralizada, así como al personal que por su naturaleza requiere de la acreditación del Ejecutivo Municipal, para el cumplimiento de la función encomendada;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el nombramiento, así como la remoción del personal de seguridad y administrativo de acuerdo con las disposiciones aplicables; de igual forma, cuidar que las unidades administrativas y oficinas municipales se integren y funcionen con eficiencia;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Crear, o en su caso, modificar y suprimir las dependencias necesarias para el desempeño de los asuntos del orden administrativo para la eficaz prestación de los servicios municipales, previo acuerdo del Ayuntamiento y en los términos del reglamento correspondiente;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al Ayuntamiento la división administrativa del territorio municipal en Delegaciones, Subdelegaciones, Sectores, Secciones, Fraccionamientos y Manzanas o la modificación de la existente, así como reconocer la denominación política de las poblaciones y solicitar la declaratoria de nuevas categorías políticas al Congreso del Estado;</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o denegar, en su ámbito de competencia, licencias y permisos de uso del suelo, construcción y alineamiento, con observancia de los ordenamientos respectivos;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y fijar, en su caso, las condiciones que deban reunir todos los establecimientos industriales, comerciales y de servicios;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los establecimientos donde se consuman bebidas alcohólicas, autorizar, denegar, suspender o clausurar su licencia por razones de orden público;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o denegar permisos para el establecimiento de mercados, tianguis, ferias y cualquier actividad mercantil que se realice en la vía pública, conforme a su normatividad interna;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o denegar permisos, de acuerdo con el reglamento respectivo, para la realización de actividades mercantiles en la vía pública y designar su ubicación;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Conceder licencias y autorizar los precios a las empresas que promuevan espectáculos públicos, de conformidad con las leyes y reglamentos internos y de la materia;</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Proveer la prestación de los servicios municipales, de conformidad con los reglamentos respectivos;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Conceder, renovar y cancelar licencias y autorizaciones municipales para el funcionamiento de giros industriales, comerciales, turísticos y de servicios profesionales, de acuerdo con los reglamentos expedidos por el Ayuntamiento;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y dar trámite a renuncias o licencias de los funcionarios y empleados municipales;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las obras necesarias en el Municipio, de acuerdo con el Plan de Desarrollo Municipal y los programas respectivos, en la inteligencia de que, antes de iniciar cualquier obra nueva, deberá terminar o continuar las que haya recibido de la administración municipal anterior como inconclusas o iniciadas, salvo que, por circunstancias especiales, fundadas o motivadas, se estime conveniente que dichas obras no se terminen o continúen;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constancias de vecindad;</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Programar acciones necesarias para la preservación, conservación, mitigación del daño y restauración del medio ambiente;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las acciones y ejecutar los Programas Sociales necesarios para la recuperación de espacios públicos, a fin de fortalecer la seguridad jurídica, mantenimiento, sostenibilidad, control y aprobación social de estos;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confieren expresamente la Constitución Política de los Estados Unidos Mexicanos, la Constitución Política del Estado de Hidalgo, la Ley Orgánica Municipal para el Estado de Hidalgo y demás normativa vigente, como el Plan Nacional de Desarrollo y el Plan de Desarrollo Metropolitano, entre otras; </w:t>
      </w:r>
    </w:p>
    <w:p w:rsidR="00000000" w:rsidDel="00000000" w:rsidP="00000000" w:rsidRDefault="00000000" w:rsidRPr="00000000" w14:paraId="000000D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spacing w:after="0" w:line="240" w:lineRule="auto"/>
        <w:ind w:hanging="1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11.-</w:t>
      </w:r>
      <w:r w:rsidDel="00000000" w:rsidR="00000000" w:rsidRPr="00000000">
        <w:rPr>
          <w:rFonts w:ascii="Arial" w:cs="Arial" w:eastAsia="Arial" w:hAnsi="Arial"/>
          <w:sz w:val="20"/>
          <w:szCs w:val="20"/>
          <w:rtl w:val="0"/>
        </w:rPr>
        <w:t xml:space="preserve"> La o el Presidente Municipal podrá conceder licencia por tiempo determinado de hasta treinta días a los servidores públicos pertenecientes al régimen administrativo municipal, lo que se hará constar por escrito. Toda licencia autorizada será sin goce de sueldo.</w:t>
      </w:r>
    </w:p>
    <w:p w:rsidR="00000000" w:rsidDel="00000000" w:rsidP="00000000" w:rsidRDefault="00000000" w:rsidRPr="00000000" w14:paraId="000000D9">
      <w:pPr>
        <w:spacing w:after="0" w:line="240" w:lineRule="auto"/>
        <w:ind w:hanging="10"/>
        <w:jc w:val="center"/>
        <w:rPr>
          <w:rFonts w:ascii="Arial" w:cs="Arial" w:eastAsia="Arial" w:hAnsi="Arial"/>
          <w:b w:val="1"/>
          <w:color w:val="181717"/>
          <w:sz w:val="20"/>
          <w:szCs w:val="20"/>
        </w:rPr>
      </w:pPr>
      <w:bookmarkStart w:colFirst="0" w:colLast="0" w:name="_heading=h.stq1xjlfqalc" w:id="1"/>
      <w:bookmarkEnd w:id="1"/>
      <w:r w:rsidDel="00000000" w:rsidR="00000000" w:rsidRPr="00000000">
        <w:rPr>
          <w:rtl w:val="0"/>
        </w:rPr>
      </w:r>
    </w:p>
    <w:p w:rsidR="00000000" w:rsidDel="00000000" w:rsidP="00000000" w:rsidRDefault="00000000" w:rsidRPr="00000000" w14:paraId="000000DA">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TÍTULO TERCERO.</w:t>
      </w:r>
    </w:p>
    <w:p w:rsidR="00000000" w:rsidDel="00000000" w:rsidP="00000000" w:rsidRDefault="00000000" w:rsidRPr="00000000" w14:paraId="000000DB">
      <w:pPr>
        <w:spacing w:after="0" w:line="240" w:lineRule="auto"/>
        <w:ind w:hanging="10"/>
        <w:jc w:val="center"/>
        <w:rPr>
          <w:rFonts w:ascii="Arial" w:cs="Arial" w:eastAsia="Arial" w:hAnsi="Arial"/>
          <w:b w:val="1"/>
          <w:sz w:val="20"/>
          <w:szCs w:val="20"/>
        </w:rPr>
      </w:pPr>
      <w:r w:rsidDel="00000000" w:rsidR="00000000" w:rsidRPr="00000000">
        <w:rPr>
          <w:rFonts w:ascii="Arial" w:cs="Arial" w:eastAsia="Arial" w:hAnsi="Arial"/>
          <w:b w:val="1"/>
          <w:color w:val="181717"/>
          <w:sz w:val="20"/>
          <w:szCs w:val="20"/>
          <w:rtl w:val="0"/>
        </w:rPr>
        <w:t xml:space="preserve">DE LA ADMINISTRACIÓN PÚBLICA DEL MUNICIPIO.</w:t>
      </w:r>
      <w:r w:rsidDel="00000000" w:rsidR="00000000" w:rsidRPr="00000000">
        <w:rPr>
          <w:rtl w:val="0"/>
        </w:rPr>
      </w:r>
    </w:p>
    <w:p w:rsidR="00000000" w:rsidDel="00000000" w:rsidP="00000000" w:rsidRDefault="00000000" w:rsidRPr="00000000" w14:paraId="000000DC">
      <w:pPr>
        <w:spacing w:after="0" w:line="240" w:lineRule="auto"/>
        <w:ind w:hanging="10"/>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0DD">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CAPÍTULO I.</w:t>
      </w:r>
    </w:p>
    <w:p w:rsidR="00000000" w:rsidDel="00000000" w:rsidP="00000000" w:rsidRDefault="00000000" w:rsidRPr="00000000" w14:paraId="000000DE">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LAS DISPOSICIONES GENERALES DE LA </w:t>
      </w:r>
    </w:p>
    <w:p w:rsidR="00000000" w:rsidDel="00000000" w:rsidP="00000000" w:rsidRDefault="00000000" w:rsidRPr="00000000" w14:paraId="000000DF">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ADMINISTRACIÓN PÚBLICA MUNICIPAL.</w:t>
      </w:r>
    </w:p>
    <w:p w:rsidR="00000000" w:rsidDel="00000000" w:rsidP="00000000" w:rsidRDefault="00000000" w:rsidRPr="00000000" w14:paraId="000000E0">
      <w:pPr>
        <w:spacing w:after="0" w:line="240" w:lineRule="auto"/>
        <w:ind w:hanging="10"/>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0E1">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w:t>
      </w:r>
      <w:r w:rsidDel="00000000" w:rsidR="00000000" w:rsidRPr="00000000">
        <w:rPr>
          <w:rFonts w:ascii="Arial" w:cs="Arial" w:eastAsia="Arial" w:hAnsi="Arial"/>
          <w:color w:val="181717"/>
          <w:sz w:val="20"/>
          <w:szCs w:val="20"/>
          <w:rtl w:val="0"/>
        </w:rPr>
        <w:t xml:space="preserve">.- La administración municipal se regirá por los principios rectores que rigen el servicio público, siendo estos los siguientes: Legalidad, Objetividad, Profesionalismo, Honradez, Lealtad, Imparcialidad, Eficiencia, Eficacia, Equidad, Transparencia, Economía, Integridad y Competencia por Mérito.</w:t>
      </w:r>
    </w:p>
    <w:p w:rsidR="00000000" w:rsidDel="00000000" w:rsidP="00000000" w:rsidRDefault="00000000" w:rsidRPr="00000000" w14:paraId="000000E2">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13.-</w:t>
      </w:r>
      <w:r w:rsidDel="00000000" w:rsidR="00000000" w:rsidRPr="00000000">
        <w:rPr>
          <w:rFonts w:ascii="Arial" w:cs="Arial" w:eastAsia="Arial" w:hAnsi="Arial"/>
          <w:color w:val="181717"/>
          <w:sz w:val="20"/>
          <w:szCs w:val="20"/>
          <w:rtl w:val="0"/>
        </w:rPr>
        <w:t xml:space="preserve"> Para el despacho de los asuntos de la administración, el Municipio contará con las unidades administrativas necesarias.</w:t>
      </w:r>
    </w:p>
    <w:p w:rsidR="00000000" w:rsidDel="00000000" w:rsidP="00000000" w:rsidRDefault="00000000" w:rsidRPr="00000000" w14:paraId="000000E4">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Los fines del Municipio serán cumplidos por las Secretarías o equivalentes, Direcciones Generales, Coordinaciones, Direcciones y demás Unidades Administrativas Municipales y Organismos Descentralizados que para tal efecto se establezcan.</w:t>
      </w:r>
    </w:p>
    <w:p w:rsidR="00000000" w:rsidDel="00000000" w:rsidP="00000000" w:rsidRDefault="00000000" w:rsidRPr="00000000" w14:paraId="000000E6">
      <w:pPr>
        <w:spacing w:after="0" w:line="240" w:lineRule="auto"/>
        <w:ind w:hanging="10"/>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0E7">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14.-</w:t>
      </w:r>
      <w:r w:rsidDel="00000000" w:rsidR="00000000" w:rsidRPr="00000000">
        <w:rPr>
          <w:rFonts w:ascii="Arial" w:cs="Arial" w:eastAsia="Arial" w:hAnsi="Arial"/>
          <w:color w:val="181717"/>
          <w:sz w:val="20"/>
          <w:szCs w:val="20"/>
          <w:rtl w:val="0"/>
        </w:rPr>
        <w:t xml:space="preserve"> Para el estudio, planeación y despacho de los asuntos de orden administrativo, la administración municipal estará integrada de la siguiente manera:</w:t>
      </w:r>
    </w:p>
    <w:p w:rsidR="00000000" w:rsidDel="00000000" w:rsidP="00000000" w:rsidRDefault="00000000" w:rsidRPr="00000000" w14:paraId="000000E8">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numPr>
          <w:ilvl w:val="0"/>
          <w:numId w:val="91"/>
        </w:numPr>
        <w:spacing w:after="0" w:line="256" w:lineRule="auto"/>
        <w:ind w:left="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Administración Pública Centralizada.</w:t>
      </w:r>
    </w:p>
    <w:p w:rsidR="00000000" w:rsidDel="00000000" w:rsidP="00000000" w:rsidRDefault="00000000" w:rsidRPr="00000000" w14:paraId="000000EA">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6" w:lineRule="auto"/>
        <w:ind w:left="108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DEL PRESIDENTE MUNICIPAL. </w:t>
      </w:r>
    </w:p>
    <w:p w:rsidR="00000000" w:rsidDel="00000000" w:rsidP="00000000" w:rsidRDefault="00000000" w:rsidRPr="00000000" w14:paraId="000000EC">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Despacho Particular del Presidente.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92"/>
        </w:numPr>
        <w:pBdr>
          <w:top w:space="0" w:sz="0" w:val="nil"/>
          <w:left w:space="0" w:sz="0" w:val="nil"/>
          <w:bottom w:space="0" w:sz="0" w:val="nil"/>
          <w:right w:space="0" w:sz="0" w:val="nil"/>
          <w:between w:space="0" w:sz="0" w:val="nil"/>
        </w:pBdr>
        <w:shd w:fill="auto" w:val="clear"/>
        <w:spacing w:after="0" w:before="0" w:line="256" w:lineRule="auto"/>
        <w:ind w:left="1560" w:right="0" w:hanging="28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Unidad de Giras y logística.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5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1">
      <w:pPr>
        <w:numPr>
          <w:ilvl w:val="0"/>
          <w:numId w:val="92"/>
        </w:numPr>
        <w:spacing w:after="0" w:line="256" w:lineRule="auto"/>
        <w:ind w:left="709"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Dirección de Planeación.</w:t>
      </w:r>
    </w:p>
    <w:p w:rsidR="00000000" w:rsidDel="00000000" w:rsidP="00000000" w:rsidRDefault="00000000" w:rsidRPr="00000000" w14:paraId="000000F2">
      <w:pPr>
        <w:spacing w:after="0" w:line="256" w:lineRule="auto"/>
        <w:ind w:left="70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numPr>
          <w:ilvl w:val="0"/>
          <w:numId w:val="94"/>
        </w:numPr>
        <w:spacing w:after="0" w:line="256" w:lineRule="auto"/>
        <w:ind w:left="1560" w:hanging="284.00000000000006"/>
        <w:rPr>
          <w:rFonts w:ascii="Arial" w:cs="Arial" w:eastAsia="Arial" w:hAnsi="Arial"/>
          <w:sz w:val="20"/>
          <w:szCs w:val="20"/>
        </w:rPr>
      </w:pPr>
      <w:r w:rsidDel="00000000" w:rsidR="00000000" w:rsidRPr="00000000">
        <w:rPr>
          <w:rFonts w:ascii="Arial" w:cs="Arial" w:eastAsia="Arial" w:hAnsi="Arial"/>
          <w:sz w:val="20"/>
          <w:szCs w:val="20"/>
          <w:rtl w:val="0"/>
        </w:rPr>
        <w:t xml:space="preserve">Unidad Técnica de Evaluación del Desempeño.</w:t>
      </w:r>
    </w:p>
    <w:p w:rsidR="00000000" w:rsidDel="00000000" w:rsidP="00000000" w:rsidRDefault="00000000" w:rsidRPr="00000000" w14:paraId="000000F4">
      <w:pPr>
        <w:spacing w:after="0" w:line="256" w:lineRule="auto"/>
        <w:ind w:left="15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numPr>
          <w:ilvl w:val="0"/>
          <w:numId w:val="92"/>
        </w:numPr>
        <w:spacing w:after="0" w:line="256" w:lineRule="auto"/>
        <w:ind w:left="709"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Dirección de Comunicación Social.</w:t>
      </w:r>
    </w:p>
    <w:p w:rsidR="00000000" w:rsidDel="00000000" w:rsidP="00000000" w:rsidRDefault="00000000" w:rsidRPr="00000000" w14:paraId="000000F6">
      <w:pPr>
        <w:spacing w:after="0" w:line="256" w:lineRule="auto"/>
        <w:ind w:left="70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numPr>
          <w:ilvl w:val="0"/>
          <w:numId w:val="92"/>
        </w:numPr>
        <w:spacing w:after="0" w:line="256" w:lineRule="auto"/>
        <w:ind w:left="709"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Unidad de Transparencia y Acceso a la Información.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numPr>
          <w:ilvl w:val="0"/>
          <w:numId w:val="92"/>
        </w:numPr>
        <w:spacing w:after="0" w:line="256" w:lineRule="auto"/>
        <w:ind w:left="709"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Sistema de Protección Integral de los Derechos de las Niñas, Niños y Adolescentes (SIPINNA).</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numPr>
          <w:ilvl w:val="0"/>
          <w:numId w:val="92"/>
        </w:numPr>
        <w:spacing w:after="0" w:line="256" w:lineRule="auto"/>
        <w:ind w:left="709"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Instancia Municipal para el Desarrollo de las Mujeres. </w:t>
      </w:r>
    </w:p>
    <w:p w:rsidR="00000000" w:rsidDel="00000000" w:rsidP="00000000" w:rsidRDefault="00000000" w:rsidRPr="00000000" w14:paraId="000000FC">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6" w:lineRule="auto"/>
        <w:ind w:left="108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SECRETARÍA GENERAL MUNICIPAL.</w:t>
      </w:r>
    </w:p>
    <w:p w:rsidR="00000000" w:rsidDel="00000000" w:rsidP="00000000" w:rsidRDefault="00000000" w:rsidRPr="00000000" w14:paraId="000000FF">
      <w:pPr>
        <w:spacing w:after="0" w:line="25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0">
      <w:pPr>
        <w:numPr>
          <w:ilvl w:val="0"/>
          <w:numId w:val="95"/>
        </w:numPr>
        <w:spacing w:after="0" w:line="256" w:lineRule="auto"/>
        <w:ind w:left="2006" w:hanging="445.99999999999994"/>
        <w:rPr>
          <w:rFonts w:ascii="Arial" w:cs="Arial" w:eastAsia="Arial" w:hAnsi="Arial"/>
          <w:sz w:val="20"/>
          <w:szCs w:val="20"/>
        </w:rPr>
      </w:pPr>
      <w:r w:rsidDel="00000000" w:rsidR="00000000" w:rsidRPr="00000000">
        <w:rPr>
          <w:rFonts w:ascii="Arial" w:cs="Arial" w:eastAsia="Arial" w:hAnsi="Arial"/>
          <w:sz w:val="20"/>
          <w:szCs w:val="20"/>
          <w:rtl w:val="0"/>
        </w:rPr>
        <w:t xml:space="preserve">Unidad de Vinculación Ciudadana.</w:t>
      </w:r>
    </w:p>
    <w:p w:rsidR="00000000" w:rsidDel="00000000" w:rsidP="00000000" w:rsidRDefault="00000000" w:rsidRPr="00000000" w14:paraId="00000101">
      <w:pPr>
        <w:spacing w:after="0" w:line="256" w:lineRule="auto"/>
        <w:ind w:left="2006" w:hanging="445.9999999999999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numPr>
          <w:ilvl w:val="0"/>
          <w:numId w:val="95"/>
        </w:numPr>
        <w:spacing w:after="0" w:line="256" w:lineRule="auto"/>
        <w:ind w:left="2006" w:hanging="445.99999999999994"/>
        <w:rPr>
          <w:rFonts w:ascii="Arial" w:cs="Arial" w:eastAsia="Arial" w:hAnsi="Arial"/>
          <w:sz w:val="20"/>
          <w:szCs w:val="20"/>
        </w:rPr>
      </w:pPr>
      <w:r w:rsidDel="00000000" w:rsidR="00000000" w:rsidRPr="00000000">
        <w:rPr>
          <w:rFonts w:ascii="Arial" w:cs="Arial" w:eastAsia="Arial" w:hAnsi="Arial"/>
          <w:sz w:val="20"/>
          <w:szCs w:val="20"/>
          <w:rtl w:val="0"/>
        </w:rPr>
        <w:t xml:space="preserve">Área Coordinadora de Archivo.</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006" w:right="0" w:hanging="445.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numPr>
          <w:ilvl w:val="0"/>
          <w:numId w:val="95"/>
        </w:numPr>
        <w:spacing w:after="0" w:line="256" w:lineRule="auto"/>
        <w:ind w:left="2006" w:hanging="445.99999999999994"/>
        <w:rPr>
          <w:rFonts w:ascii="Arial" w:cs="Arial" w:eastAsia="Arial" w:hAnsi="Arial"/>
          <w:sz w:val="20"/>
          <w:szCs w:val="20"/>
        </w:rPr>
      </w:pPr>
      <w:r w:rsidDel="00000000" w:rsidR="00000000" w:rsidRPr="00000000">
        <w:rPr>
          <w:rFonts w:ascii="Arial" w:cs="Arial" w:eastAsia="Arial" w:hAnsi="Arial"/>
          <w:sz w:val="20"/>
          <w:szCs w:val="20"/>
          <w:rtl w:val="0"/>
        </w:rPr>
        <w:t xml:space="preserve">Unidad Central de Correspondencia.</w:t>
      </w:r>
    </w:p>
    <w:p w:rsidR="00000000" w:rsidDel="00000000" w:rsidP="00000000" w:rsidRDefault="00000000" w:rsidRPr="00000000" w14:paraId="00000105">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5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Coordinación Jurídica</w:t>
      </w:r>
    </w:p>
    <w:p w:rsidR="00000000" w:rsidDel="00000000" w:rsidP="00000000" w:rsidRDefault="00000000" w:rsidRPr="00000000" w14:paraId="00000107">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numPr>
          <w:ilvl w:val="0"/>
          <w:numId w:val="96"/>
        </w:numPr>
        <w:spacing w:after="0" w:line="256" w:lineRule="auto"/>
        <w:ind w:left="19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Unidad de lo Contencioso.</w:t>
      </w:r>
    </w:p>
    <w:p w:rsidR="00000000" w:rsidDel="00000000" w:rsidP="00000000" w:rsidRDefault="00000000" w:rsidRPr="00000000" w14:paraId="00000109">
      <w:pPr>
        <w:spacing w:after="0" w:line="256" w:lineRule="auto"/>
        <w:ind w:left="19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numPr>
          <w:ilvl w:val="0"/>
          <w:numId w:val="96"/>
        </w:numPr>
        <w:spacing w:after="0" w:line="256" w:lineRule="auto"/>
        <w:ind w:left="19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Oficialía Conciliadora.</w:t>
      </w:r>
    </w:p>
    <w:p w:rsidR="00000000" w:rsidDel="00000000" w:rsidP="00000000" w:rsidRDefault="00000000" w:rsidRPr="00000000" w14:paraId="0000010B">
      <w:pPr>
        <w:spacing w:after="0" w:line="256" w:lineRule="auto"/>
        <w:ind w:left="19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numPr>
          <w:ilvl w:val="0"/>
          <w:numId w:val="96"/>
        </w:numPr>
        <w:spacing w:after="0" w:line="256" w:lineRule="auto"/>
        <w:ind w:left="19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Oficialía del Registro del Estado Familiar.</w:t>
      </w:r>
    </w:p>
    <w:p w:rsidR="00000000" w:rsidDel="00000000" w:rsidP="00000000" w:rsidRDefault="00000000" w:rsidRPr="00000000" w14:paraId="0000010D">
      <w:pPr>
        <w:spacing w:after="0" w:line="256" w:lineRule="auto"/>
        <w:ind w:left="19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numPr>
          <w:ilvl w:val="0"/>
          <w:numId w:val="96"/>
        </w:numPr>
        <w:spacing w:after="0" w:line="256" w:lineRule="auto"/>
        <w:ind w:left="19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Unidad Municipal de Derechos Humanos y Atención de las Personas con Discapacidad, Indígenas y Migrantes.</w:t>
      </w:r>
    </w:p>
    <w:p w:rsidR="00000000" w:rsidDel="00000000" w:rsidP="00000000" w:rsidRDefault="00000000" w:rsidRPr="00000000" w14:paraId="0000010F">
      <w:pPr>
        <w:spacing w:after="0" w:line="256" w:lineRule="auto"/>
        <w:ind w:left="19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numPr>
          <w:ilvl w:val="0"/>
          <w:numId w:val="96"/>
        </w:numPr>
        <w:spacing w:after="0" w:line="256" w:lineRule="auto"/>
        <w:ind w:left="19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Unidad Municipal del Centro Estatal de Conciliación Laboral.</w:t>
      </w:r>
    </w:p>
    <w:p w:rsidR="00000000" w:rsidDel="00000000" w:rsidP="00000000" w:rsidRDefault="00000000" w:rsidRPr="00000000" w14:paraId="00000111">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560" w:right="0" w:hanging="425.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Rastro (CEDSA).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Fomento Económico.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Desarrollo Agropecuario.</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Turismo.</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Educación y Cultura.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276" w:right="0" w:hanging="14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Salud.</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56" w:lineRule="auto"/>
        <w:ind w:left="1985"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Unidad Técnica de Protección y Sanidad Animal y Control de Especies Animales.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98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Deporte y Recreación.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6" w:lineRule="auto"/>
        <w:ind w:left="141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Juventud.</w:t>
      </w:r>
    </w:p>
    <w:p w:rsidR="00000000" w:rsidDel="00000000" w:rsidP="00000000" w:rsidRDefault="00000000" w:rsidRPr="00000000" w14:paraId="00000123">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6" w:lineRule="auto"/>
        <w:ind w:left="108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 TESORERÍA Y ADMINISTRACIÓN. </w:t>
      </w:r>
    </w:p>
    <w:p w:rsidR="00000000" w:rsidDel="00000000" w:rsidP="00000000" w:rsidRDefault="00000000" w:rsidRPr="00000000" w14:paraId="00000125">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Contabilidad General.</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7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Adquisiciones.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Recursos Humanos, Logística e Inmuebles.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Impuesto Predial y Traslado de Dominio.</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Sistemas y Modernización.</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Reglamentos, Espectáculos y Comercio.</w:t>
      </w:r>
    </w:p>
    <w:p w:rsidR="00000000" w:rsidDel="00000000" w:rsidP="00000000" w:rsidRDefault="00000000" w:rsidRPr="00000000" w14:paraId="00000131">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6" w:lineRule="auto"/>
        <w:ind w:left="108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SECRETARÍA DE ASENTAMIENTOS HUMANOS, DESARROLLO URBANO Y ORDENAMIENTO TERRITORIAL.</w:t>
      </w:r>
    </w:p>
    <w:p w:rsidR="00000000" w:rsidDel="00000000" w:rsidP="00000000" w:rsidRDefault="00000000" w:rsidRPr="00000000" w14:paraId="00000133">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Obras Públicas.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7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Desarrollo Urbano y Catastro.</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Servicios Públicos.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Maquinaria y Parque Vehicular.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Protección Ambiental. </w:t>
      </w:r>
    </w:p>
    <w:p w:rsidR="00000000" w:rsidDel="00000000" w:rsidP="00000000" w:rsidRDefault="00000000" w:rsidRPr="00000000" w14:paraId="0000013D">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6" w:lineRule="auto"/>
        <w:ind w:left="108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SECRETARÍA DE SEGURIDAD PÚBLICA </w:t>
      </w:r>
    </w:p>
    <w:p w:rsidR="00000000" w:rsidDel="00000000" w:rsidP="00000000" w:rsidRDefault="00000000" w:rsidRPr="00000000" w14:paraId="0000013F">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numPr>
          <w:ilvl w:val="0"/>
          <w:numId w:val="100"/>
        </w:numPr>
        <w:spacing w:after="0" w:line="256" w:lineRule="auto"/>
        <w:ind w:left="1985"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Comisión de Honor y Justicia. </w:t>
      </w:r>
    </w:p>
    <w:p w:rsidR="00000000" w:rsidDel="00000000" w:rsidP="00000000" w:rsidRDefault="00000000" w:rsidRPr="00000000" w14:paraId="00000141">
      <w:pPr>
        <w:spacing w:after="0" w:line="256" w:lineRule="auto"/>
        <w:ind w:left="198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numPr>
          <w:ilvl w:val="0"/>
          <w:numId w:val="100"/>
        </w:numPr>
        <w:spacing w:after="0" w:line="256" w:lineRule="auto"/>
        <w:ind w:left="1985"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Unidad de Prevención del Delito. </w:t>
      </w:r>
    </w:p>
    <w:p w:rsidR="00000000" w:rsidDel="00000000" w:rsidP="00000000" w:rsidRDefault="00000000" w:rsidRPr="00000000" w14:paraId="00000143">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Seguridad Pública y Tránsito.</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7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56" w:lineRule="auto"/>
        <w:ind w:left="1788"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Dirección de Protección Civil y Bomberos.</w:t>
      </w:r>
    </w:p>
    <w:p w:rsidR="00000000" w:rsidDel="00000000" w:rsidP="00000000" w:rsidRDefault="00000000" w:rsidRPr="00000000" w14:paraId="00000147">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56" w:lineRule="auto"/>
        <w:ind w:left="1080" w:right="0" w:hanging="7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ÓRGANO INTERNO DE CONTROL. </w:t>
      </w:r>
    </w:p>
    <w:p w:rsidR="00000000" w:rsidDel="00000000" w:rsidP="00000000" w:rsidRDefault="00000000" w:rsidRPr="00000000" w14:paraId="00000149">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numPr>
          <w:ilvl w:val="0"/>
          <w:numId w:val="91"/>
        </w:numPr>
        <w:spacing w:after="0" w:line="256" w:lineRule="auto"/>
        <w:ind w:left="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Administración Pública Descentralizada.</w:t>
      </w:r>
    </w:p>
    <w:p w:rsidR="00000000" w:rsidDel="00000000" w:rsidP="00000000" w:rsidRDefault="00000000" w:rsidRPr="00000000" w14:paraId="0000014B">
      <w:pPr>
        <w:spacing w:after="0" w:line="25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6" w:lineRule="auto"/>
        <w:ind w:left="15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Comisión de Agua Potable y Alcantarillado de Tula de Allende, Hidalgo (CAPyAT).</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5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6" w:lineRule="auto"/>
        <w:ind w:left="15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Sistema Municipal para el Desarrollo Integral de la Familia de Tula de Allende, Hidalgo. </w:t>
      </w:r>
    </w:p>
    <w:p w:rsidR="00000000" w:rsidDel="00000000" w:rsidP="00000000" w:rsidRDefault="00000000" w:rsidRPr="00000000" w14:paraId="0000014F">
      <w:pPr>
        <w:spacing w:after="0" w:line="240" w:lineRule="auto"/>
        <w:ind w:hanging="10"/>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150">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15.-</w:t>
      </w:r>
      <w:r w:rsidDel="00000000" w:rsidR="00000000" w:rsidRPr="00000000">
        <w:rPr>
          <w:rFonts w:ascii="Arial" w:cs="Arial" w:eastAsia="Arial" w:hAnsi="Arial"/>
          <w:sz w:val="20"/>
          <w:szCs w:val="20"/>
          <w:rtl w:val="0"/>
        </w:rPr>
        <w:t xml:space="preserve"> Las unidades administrativas u organismos descentralizados tendrán la competencia, facultades y obligaciones que a su denominación y objeto correspondan, de acuerdo con los respectivos decretos de creación, leyes de la materia y las demás disposiciones legales aplicables.</w:t>
      </w:r>
    </w:p>
    <w:p w:rsidR="00000000" w:rsidDel="00000000" w:rsidP="00000000" w:rsidRDefault="00000000" w:rsidRPr="00000000" w14:paraId="0000015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w:t>
      </w:r>
      <w:r w:rsidDel="00000000" w:rsidR="00000000" w:rsidRPr="00000000">
        <w:rPr>
          <w:rFonts w:ascii="Arial" w:cs="Arial" w:eastAsia="Arial" w:hAnsi="Arial"/>
          <w:sz w:val="20"/>
          <w:szCs w:val="20"/>
          <w:rtl w:val="0"/>
        </w:rPr>
        <w:t xml:space="preserve"> Los titulares de las distintas unidades administrativas u organismos descentralizados, con el fin de mejorar y eficientar el trabajo y apoyo al Presidente Municipal, establecerán una coordinación interna óptima, vigilando los recursos, bienes y personal a cargo, en ejercicio de sus funciones y responsabilidades administrativas, y contarán con las funciones comunes siguientes:</w:t>
      </w:r>
    </w:p>
    <w:p w:rsidR="00000000" w:rsidDel="00000000" w:rsidP="00000000" w:rsidRDefault="00000000" w:rsidRPr="00000000" w14:paraId="00000153">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elaboración del presupuesto de ingresos, según a su competencia y materia corresponda, fundando y motivando los proyectos que a su consideración sean susceptibles de modificar conceptos, tarifas y valores de las distintas contribuciones;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Presentar el anteproyecto del presupuesto de la unidad administrativa a su cargo, de acuerdo con el calendario que establezca la Tesorería Municipal;</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Planear, programar, organizar, dirigir y controlar el desempeño de la unidad administrativa a su cargo;</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Revisar, controlar y enviar periódicamente a la unidad administrativa correspondiente los avances en los indicadores de gestión establecidos para la unidad administrativa a su cargo;</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Planear, elaborar, actualizar y someter a la autorización correspondiente los planes y el programa operativo anual de la unidad administrativa a su cargo, de acuerdo con el Plan Municipal de Desarrollo y las políticas y lineamientos establecidos;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y dirigir el cumplimiento puntual de las metas del Programa Operativo Anual de la unidad administrativa a su cargo;</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y gestionar ante la instancia correspondiente, la modificación de la estructura organizacional de la unidad administrativa a su cargo y los cambios que sean necesarios para el adecuado funcionamiento de esta;</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Asistir a las sesiones de cabildo y mesas de trabajo de las comisiones cuando sean requeridos por la o el Presidente Municipal o, en su caso, por la persona titular de la Secretaría General Municipal;</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elaborar o actualizar los manuales de organización y de procedimientos, necesarios para el funcionamiento de la unidad administrativa a su cargo, que contendrán información sobre la estructura orgánica y sus funciones;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Asesorar y apoyar técnicamente en los asuntos de su competencia a la Presidenta o  Presidente Municipal, Ayuntamiento Municipal, Comisiones y las demás unidades administrativas, cuando les sea requerido;</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a la o el Presidente Municipal sobre las actividades y estado que guarda la unidad administrativa a su cargo, en los términos y calendarios previstos o cuando sea requerido;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declaración patrimonial ante Órgano Interno de Control;</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el programa anual de capacitación de la unidad administrativa a su cargo;</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Integrar, controlar y custodiar el archivo de trámite y documentación de la unidad administrativa a su cargo, de conformidad con las disposiciones que se emitan al respecto;</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el cumplimiento del personal a su cargo de las normas técnicas y administrativas de control interno y detección de riesgos;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Efectuar de manera periódica, procesos de diagnóstico para detectar riesgos razonables que impidan el cumplimiento de los objetivos, el uso indebido de los recursos y bienes públicos, y la comisión de faltas o actos de corrupción, de conformidad con las disposiciones correspondientes;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personal y activamente en los diversos Comités, incluido el de Control Interno Institucional que se conformen;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Observar el Código de Ética y Conducta Municipal y supervisar que sus subalternos realicen lo propio;</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Asegurar la integración y actualización permanente del inventario de los bienes muebles asignados a la unidad administrativa, así como su adecuado resguardo y mantenimiento;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mediante su firma los documentos relativos al ejercicio de sus atribuciones;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 contestación oportuna a los requerimientos de autoridades judiciales;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Desempeñar las comisiones y representaciones que la o el Presidente Municipal le confiera;</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los informes y documentos que les requiera la Secretaría General Municipal y Coordinación Jurídica, para la atención de los asuntos legales;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Administrar los recursos humanos, materiales y financieros asignados para la realización de los programas de la unidad administrativa a su cargo;</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ante la Tesorería y Administración los recursos materiales y financieros autorizados en el presupuesto de egresos necesarios para la realización de los programas de la unidad administrativa a su cargo;</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la aplicación de los procedimientos de protección civil y seguridad autorizados, en las instalaciones de la unidad administrativa a su cargo;</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seguimiento a las solicitudes ciudadanas relacionadas con los servicios de la unidad administrativa a su cargo, así como instruir su atención y contestación;</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en el ámbito de su competencia el cumplimiento de las leyes federales, estatales y la normatividad municipal, así como de los planes, programas, disposiciones y acuerdos que apruebe el Ayuntamiento;</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Atender dentro de los plazos establecidos los requerimientos realizados en materia de acceso a la información pública, de conformidad con las disposiciones vigentes en la materia;</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Entregar a la Unidad de Transparencia y Acceso a la Información la información relativa a las obligaciones comunes y específicas de transparencia señaladas en la ley en materia para su oportuna publicación;</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Efectuar todas las actividades tendientes a formalizar el proceso de entrega-recepción de las unidades administrativas, a su cargo;</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Reportar las faltas en que incurra el personal a su cargo y, en su momento, participar en el levantamiento del acta correspondiente; 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encomienden la o el Presidente Municipal y otras disposiciones legales y reglamentarias aplicables.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w:t>
      </w:r>
      <w:r w:rsidDel="00000000" w:rsidR="00000000" w:rsidRPr="00000000">
        <w:rPr>
          <w:rFonts w:ascii="Arial" w:cs="Arial" w:eastAsia="Arial" w:hAnsi="Arial"/>
          <w:sz w:val="20"/>
          <w:szCs w:val="20"/>
          <w:rtl w:val="0"/>
        </w:rPr>
        <w:t xml:space="preserve"> Los requisitos, facultades y obligaciones de los servidores públicos serán los expresamente señalados por la Constitución Política Local y la Ley Orgánica Municipal, ambas del Estado de Hidalgo, el Bando de policía y gobierno municipal y el presente Reglamento, así como aquellos lineamientos que en materia apliquen, siendo facultad de la o el Presidente Municipal su designación.</w:t>
      </w:r>
    </w:p>
    <w:p w:rsidR="00000000" w:rsidDel="00000000" w:rsidP="00000000" w:rsidRDefault="00000000" w:rsidRPr="00000000" w14:paraId="0000019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w:t>
      </w:r>
      <w:r w:rsidDel="00000000" w:rsidR="00000000" w:rsidRPr="00000000">
        <w:rPr>
          <w:rFonts w:ascii="Arial" w:cs="Arial" w:eastAsia="Arial" w:hAnsi="Arial"/>
          <w:sz w:val="20"/>
          <w:szCs w:val="20"/>
          <w:rtl w:val="0"/>
        </w:rPr>
        <w:t xml:space="preserve"> Las unidades administrativas encargadas de los servicios públicos contarán con el personal suficiente para el desempeño de sus funciones.</w:t>
      </w:r>
    </w:p>
    <w:p w:rsidR="00000000" w:rsidDel="00000000" w:rsidP="00000000" w:rsidRDefault="00000000" w:rsidRPr="00000000" w14:paraId="0000019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19.-</w:t>
      </w:r>
      <w:r w:rsidDel="00000000" w:rsidR="00000000" w:rsidRPr="00000000">
        <w:rPr>
          <w:rFonts w:ascii="Arial" w:cs="Arial" w:eastAsia="Arial" w:hAnsi="Arial"/>
          <w:sz w:val="20"/>
          <w:szCs w:val="20"/>
          <w:rtl w:val="0"/>
        </w:rPr>
        <w:t xml:space="preserve"> La o el Presidente Municipal, de acuerdo con las necesidades administrativas y con la disponibilidad de recursos financieros, podrá proponer ante el Ayuntamiento la creación de las unidades administrativas que sean indispensables para la mejor prestación de los servicios públicos.</w:t>
      </w:r>
    </w:p>
    <w:p w:rsidR="00000000" w:rsidDel="00000000" w:rsidP="00000000" w:rsidRDefault="00000000" w:rsidRPr="00000000" w14:paraId="0000019B">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20.-</w:t>
      </w:r>
      <w:r w:rsidDel="00000000" w:rsidR="00000000" w:rsidRPr="00000000">
        <w:rPr>
          <w:rFonts w:ascii="Arial" w:cs="Arial" w:eastAsia="Arial" w:hAnsi="Arial"/>
          <w:sz w:val="20"/>
          <w:szCs w:val="20"/>
          <w:rtl w:val="0"/>
        </w:rPr>
        <w:t xml:space="preserve"> Los servidores públicos municipales que se desempeñen como titulares de la Secretaría General Municipal, la Tesorería Municipal, el Órgano Interno de Control, el Oficial del Registro del Estado Familiar, Dirección de Protección Civil y Bomberos, Dirección de Protección Ambiental, Dirección de Obras Públicas, Dirección de Desarrollo Urbano y Catastro, Dirección de Planeación e Instancia para el Desarrollo de las Mujeres, están obligados a participar en el Sistema para la Profesionalización del Servicio Público Municipal que instrumente el Ejecutivo del Estado por conducto de la dependencia o entidad competente y contar con una certificación de competencia laboral expedida por una institución reconocida en el Sistema Nacional de Competencias durante el primer año de su gestión; en caso de incumplir esta disposición la Dirección de Recursos Humanos, Logística e Inmuebles realizará los trámites necesarios para la remoción del cargo.</w:t>
      </w:r>
    </w:p>
    <w:p w:rsidR="00000000" w:rsidDel="00000000" w:rsidP="00000000" w:rsidRDefault="00000000" w:rsidRPr="00000000" w14:paraId="0000019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21.- </w:t>
      </w:r>
      <w:r w:rsidDel="00000000" w:rsidR="00000000" w:rsidRPr="00000000">
        <w:rPr>
          <w:rFonts w:ascii="Arial" w:cs="Arial" w:eastAsia="Arial" w:hAnsi="Arial"/>
          <w:sz w:val="20"/>
          <w:szCs w:val="20"/>
          <w:rtl w:val="0"/>
        </w:rPr>
        <w:t xml:space="preserve">La persona que ostente el cargo de titular de una unidad administrativa, de las enumeradas en el artículo 15 del presente ordenamiento, será considerada con el carácter de personal de confianza.</w:t>
      </w:r>
    </w:p>
    <w:p w:rsidR="00000000" w:rsidDel="00000000" w:rsidP="00000000" w:rsidRDefault="00000000" w:rsidRPr="00000000" w14:paraId="0000019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w:t>
      </w:r>
      <w:r w:rsidDel="00000000" w:rsidR="00000000" w:rsidRPr="00000000">
        <w:rPr>
          <w:rFonts w:ascii="Arial" w:cs="Arial" w:eastAsia="Arial" w:hAnsi="Arial"/>
          <w:color w:val="181717"/>
          <w:sz w:val="20"/>
          <w:szCs w:val="20"/>
          <w:rtl w:val="0"/>
        </w:rPr>
        <w:t xml:space="preserve"> Todo servidor público en el ejercicio de sus funciones, de forma enunciativa y no limitativa, tendrá las siguientes obligaciones;</w:t>
      </w:r>
    </w:p>
    <w:p w:rsidR="00000000" w:rsidDel="00000000" w:rsidP="00000000" w:rsidRDefault="00000000" w:rsidRPr="00000000" w14:paraId="000001A1">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Cumplir con la máxima eficiencia, eficacia, responsabilidad, honestidad, honradez y transparencia en el trabajo que le sea encomendado y abstenerse de cualquier acto u omisión que cause la suspensión o deficiencia de dicho servicio o implique abuso o ejercicio indebido de su empleo, cargo, comisión o concesión;</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Formular y ejecutar legalmente los planes, programas y presupuestos correspondientes a su competencia, y cumplir con lo dispuesto por el presente reglamento, las leyes y otras normas que determinen el manejo de recursos económicos públicos;</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Custodiar y cuidar los bienes, la documentación e información que, por razón de su empleo, cargo, comisión, conserve bajo su cuidado o a la cual tenga acceso, impidiendo o evitando el uso, la sustracción, destrucción, ocultamiento o inutilización indebidas de aquélla;</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Observar buena conducta en su empleo, cargo o comisión, tratando con respeto, diligencia, imparcialidad y rectitud a las personas con las que tenga relación con motivo de este;</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Observar respeto y subordinación legítima con respecto a sus superiores jerárquicos inmediatos o mediatos, cumpliendo las disposiciones que éstos dicten en el ejercicio de sus atribuciones;</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Abstenerse de ejercer las funciones de un empleo, cargo o comisión, después de concluido el período para el cual se designó o de haber cesado, por cualquier otra causa, en el ejercicio de sus funciones;</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Abstenerse de disponer o autorizar a un subordinado a no asistir sin causa justificada a sus labores por más de tres días continuos o cinco discontinuos en un año, así como de otorgar indebidamente licencias, permisos o comisiones con goce parcial o total de sueldo y otras percepciones, cuando las necesidades del servicio público no lo exijan;</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Abstenerse de desempeñar algún otro empleo, cargo o comisión oficial o particular que la normatividad le prohíba;</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Atender con diligencia las instrucciones, requerimientos o resoluciones que reciba del Órgano Interno de Control, conforme a la competencia de esta;</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Informar al superior jerárquico de todo acto u omisión de los servidores públicos sujetos a su dirección que pueda implicar inobservancia de las obligaciones a que se refieren las fracciones de este artículo, y en los términos de las normas que al efecto se expidan; y</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le imponga la normatividad aplicable.</w:t>
      </w:r>
      <w:r w:rsidDel="00000000" w:rsidR="00000000" w:rsidRPr="00000000">
        <w:rPr>
          <w:rtl w:val="0"/>
        </w:rPr>
      </w:r>
    </w:p>
    <w:p w:rsidR="00000000" w:rsidDel="00000000" w:rsidP="00000000" w:rsidRDefault="00000000" w:rsidRPr="00000000" w14:paraId="000001B7">
      <w:pPr>
        <w:spacing w:after="0" w:line="240" w:lineRule="auto"/>
        <w:ind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CAPÍTULO II.</w:t>
      </w:r>
    </w:p>
    <w:p w:rsidR="00000000" w:rsidDel="00000000" w:rsidP="00000000" w:rsidRDefault="00000000" w:rsidRPr="00000000" w14:paraId="000001B9">
      <w:pPr>
        <w:spacing w:after="0" w:line="256" w:lineRule="auto"/>
        <w:jc w:val="center"/>
        <w:rPr>
          <w:rFonts w:ascii="Arial" w:cs="Arial" w:eastAsia="Arial" w:hAnsi="Arial"/>
          <w:b w:val="1"/>
          <w:color w:val="181717"/>
          <w:sz w:val="20"/>
          <w:szCs w:val="20"/>
        </w:rPr>
      </w:pPr>
      <w:r w:rsidDel="00000000" w:rsidR="00000000" w:rsidRPr="00000000">
        <w:rPr>
          <w:rFonts w:ascii="Arial" w:cs="Arial" w:eastAsia="Arial" w:hAnsi="Arial"/>
          <w:b w:val="1"/>
          <w:sz w:val="20"/>
          <w:szCs w:val="20"/>
          <w:rtl w:val="0"/>
        </w:rPr>
        <w:t xml:space="preserve">DE LA PRESIDENTA O PRESIDENTE MUNICIPAL. </w:t>
      </w:r>
      <w:r w:rsidDel="00000000" w:rsidR="00000000" w:rsidRPr="00000000">
        <w:rPr>
          <w:rtl w:val="0"/>
        </w:rPr>
      </w:r>
    </w:p>
    <w:p w:rsidR="00000000" w:rsidDel="00000000" w:rsidP="00000000" w:rsidRDefault="00000000" w:rsidRPr="00000000" w14:paraId="000001BA">
      <w:pPr>
        <w:spacing w:after="0" w:line="240" w:lineRule="auto"/>
        <w:ind w:hanging="1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B">
      <w:pPr>
        <w:spacing w:after="0" w:line="240" w:lineRule="auto"/>
        <w:ind w:hanging="1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DEL DESPACHO PARTICULAR.</w:t>
      </w:r>
    </w:p>
    <w:p w:rsidR="00000000" w:rsidDel="00000000" w:rsidP="00000000" w:rsidRDefault="00000000" w:rsidRPr="00000000" w14:paraId="000001BC">
      <w:pPr>
        <w:spacing w:after="0" w:line="240" w:lineRule="auto"/>
        <w:ind w:hanging="1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D">
      <w:pPr>
        <w:spacing w:after="0" w:lineRule="auto"/>
        <w:jc w:val="both"/>
        <w:rPr>
          <w:rFonts w:ascii="Arial" w:cs="Arial" w:eastAsia="Arial" w:hAnsi="Arial"/>
          <w:b w:val="1"/>
          <w:color w:val="181717"/>
          <w:sz w:val="20"/>
          <w:szCs w:val="20"/>
        </w:rPr>
      </w:pPr>
      <w:r w:rsidDel="00000000" w:rsidR="00000000" w:rsidRPr="00000000">
        <w:rPr>
          <w:rFonts w:ascii="Arial" w:cs="Arial" w:eastAsia="Arial" w:hAnsi="Arial"/>
          <w:b w:val="1"/>
          <w:sz w:val="20"/>
          <w:szCs w:val="20"/>
          <w:rtl w:val="0"/>
        </w:rPr>
        <w:t xml:space="preserve">Artículo 23.- </w:t>
      </w:r>
      <w:r w:rsidDel="00000000" w:rsidR="00000000" w:rsidRPr="00000000">
        <w:rPr>
          <w:rFonts w:ascii="Arial" w:cs="Arial" w:eastAsia="Arial" w:hAnsi="Arial"/>
          <w:sz w:val="20"/>
          <w:szCs w:val="20"/>
          <w:rtl w:val="0"/>
        </w:rPr>
        <w:t xml:space="preserve">El Despacho Particular tiene como objeto ser la oficina administrativa de apoyo a la o el Presidente Municipal para el cumplimiento de sus tareas y el mejor despacho de los asuntos a su cargo.</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1BE">
      <w:pPr>
        <w:spacing w:after="0" w:line="240" w:lineRule="auto"/>
        <w:ind w:hanging="10"/>
        <w:jc w:val="center"/>
        <w:rPr>
          <w:rFonts w:ascii="Arial" w:cs="Arial" w:eastAsia="Arial" w:hAnsi="Arial"/>
          <w:b w:val="1"/>
          <w:color w:val="181717"/>
          <w:sz w:val="20"/>
          <w:szCs w:val="20"/>
          <w:highlight w:val="yellow"/>
        </w:rPr>
      </w:pPr>
      <w:r w:rsidDel="00000000" w:rsidR="00000000" w:rsidRPr="00000000">
        <w:rPr>
          <w:rtl w:val="0"/>
        </w:rPr>
      </w:r>
    </w:p>
    <w:p w:rsidR="00000000" w:rsidDel="00000000" w:rsidP="00000000" w:rsidRDefault="00000000" w:rsidRPr="00000000" w14:paraId="000001BF">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24.-</w:t>
      </w:r>
      <w:r w:rsidDel="00000000" w:rsidR="00000000" w:rsidRPr="00000000">
        <w:rPr>
          <w:rFonts w:ascii="Arial" w:cs="Arial" w:eastAsia="Arial" w:hAnsi="Arial"/>
          <w:sz w:val="20"/>
          <w:szCs w:val="20"/>
          <w:rtl w:val="0"/>
        </w:rPr>
        <w:t xml:space="preserve"> Para ser titular del Despacho Particular se requiere:</w:t>
      </w:r>
    </w:p>
    <w:p w:rsidR="00000000" w:rsidDel="00000000" w:rsidP="00000000" w:rsidRDefault="00000000" w:rsidRPr="00000000" w14:paraId="000001C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por lo menos de tres años;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Administración, Administración Pública o fin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experiencia mínima de dos años probada en áreas correspondientes a su función;</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1D0">
      <w:pP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D1">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Artículo </w:t>
      </w:r>
      <w:r w:rsidDel="00000000" w:rsidR="00000000" w:rsidRPr="00000000">
        <w:rPr>
          <w:rFonts w:ascii="Arial" w:cs="Arial" w:eastAsia="Arial" w:hAnsi="Arial"/>
          <w:b w:val="1"/>
          <w:sz w:val="20"/>
          <w:szCs w:val="20"/>
          <w:rtl w:val="0"/>
        </w:rPr>
        <w:t xml:space="preserve">25</w:t>
      </w:r>
      <w:r w:rsidDel="00000000" w:rsidR="00000000" w:rsidRPr="00000000">
        <w:rPr>
          <w:rFonts w:ascii="Arial" w:cs="Arial" w:eastAsia="Arial" w:hAnsi="Arial"/>
          <w:color w:val="000000"/>
          <w:sz w:val="20"/>
          <w:szCs w:val="20"/>
          <w:rtl w:val="0"/>
        </w:rPr>
        <w:t xml:space="preserve">.- Al despacho particular le corresponderá el ejercicio de las siguientes atribuciones:</w:t>
      </w:r>
    </w:p>
    <w:p w:rsidR="00000000" w:rsidDel="00000000" w:rsidP="00000000" w:rsidRDefault="00000000" w:rsidRPr="00000000" w14:paraId="000001D2">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Coordinar y mantener actualizada la agenda oficial de actividades que desarrolle la o el Presidente Municipal;</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6" w:right="0" w:firstLine="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Atender la correspondencia y turno de los asuntos, previo acuerdo con la o el Presidente Municipal;</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Proporcionar atención a los funcionarios, representantes de grupos y demás personas que soliciten audiencia con la o el Presidente Municipal;</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Elaborar los informes relativos al avance de los asuntos, acuerdos y peticiones canalizadas y atendidas por parte de la o el Presidente Municipal;</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Formular las políticas y lineamientos para brindar atención y orientación a la ciudadanía en la solicitud de audiencia, trámites, servicios, quejas y denuncias; asimismo, proceder a la canalización y seguimiento ante las diferentes unidades administrativas competentes para su atención inmediata;</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Coordinar la recepción, durante las giras de trabajo, eventos y actividades oficiales, de las peticiones y solicitudes dirigidas a la o el Presidente Municipal.</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Dirigir las acciones de control y seguimiento de las peticiones y solicitudes entregadas a la o el Presidente Municipal;</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Ordenar la coordinación de las estrategias y acciones abocadas a garantizar y verificar que la organización y desarrollo de los eventos cumplan con las condiciones, medidas y</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dispositivos adecuados y de seguridad para la o el Presidente Municipal y  los asistentes o, en su caso, sugerir otras alternativas;</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Coordinar con las diferentes unidades administrativas de la administración municipal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la información técnica y de organización de los diferentes eventos y reuniones en los que participa la o el Presidente Municipal;</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Establecer comunicación con las diferentes dependencias de los gobiernos federal y estatal, para la coordinación y organización de eventos donde participa la o el Presidente Municipal;</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Informar mensualmente a la o el Presidente Municipal o al funcionario que éste designe sobre el estado que guardan los asuntos a su cargo; y</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1146" w:right="0" w:hanging="720"/>
        <w:jc w:val="both"/>
        <w:rPr>
          <w:rFonts w:ascii="Arial" w:cs="Arial" w:eastAsia="Arial" w:hAnsi="Arial"/>
          <w:b w:val="0"/>
          <w:i w:val="0"/>
          <w:smallCaps w:val="0"/>
          <w:strike w:val="0"/>
          <w:color w:val="222222"/>
          <w:sz w:val="20"/>
          <w:szCs w:val="20"/>
          <w:u w:val="none"/>
          <w:shd w:fill="auto" w:val="clear"/>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Las demás que determine el Presidente Municipal.</w:t>
      </w:r>
      <w:r w:rsidDel="00000000" w:rsidR="00000000" w:rsidRPr="00000000">
        <w:rPr>
          <w:rtl w:val="0"/>
        </w:rPr>
      </w:r>
    </w:p>
    <w:p w:rsidR="00000000" w:rsidDel="00000000" w:rsidP="00000000" w:rsidRDefault="00000000" w:rsidRPr="00000000" w14:paraId="000001EA">
      <w:pPr>
        <w:spacing w:after="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1EB">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C">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UNIDAD DE GIRAS Y LOGÍSTICA.</w:t>
      </w:r>
    </w:p>
    <w:p w:rsidR="00000000" w:rsidDel="00000000" w:rsidP="00000000" w:rsidRDefault="00000000" w:rsidRPr="00000000" w14:paraId="000001ED">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E">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26.- </w:t>
      </w:r>
      <w:r w:rsidDel="00000000" w:rsidR="00000000" w:rsidRPr="00000000">
        <w:rPr>
          <w:rFonts w:ascii="Arial" w:cs="Arial" w:eastAsia="Arial" w:hAnsi="Arial"/>
          <w:sz w:val="20"/>
          <w:szCs w:val="20"/>
          <w:rtl w:val="0"/>
        </w:rPr>
        <w:t xml:space="preserve">La Unidad de Giras y Logística tiene como objeto diseñar, organizar y coordinar las giras de trabajo, favoreciendo el contacto con la ciudadanía y garantizando el uso óptimo de su tiempo. Para tal efecto, se coordinará con las unidades administrativas organizadoras de las actividades respectivas para garantizar la seguridad en el desarrollo de eventos, reuniones, giras de trabajo y sesiones en general donde participe la o el Presidente Municipal. </w:t>
      </w:r>
    </w:p>
    <w:p w:rsidR="00000000" w:rsidDel="00000000" w:rsidP="00000000" w:rsidRDefault="00000000" w:rsidRPr="00000000" w14:paraId="000001E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0">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27.-</w:t>
      </w:r>
      <w:r w:rsidDel="00000000" w:rsidR="00000000" w:rsidRPr="00000000">
        <w:rPr>
          <w:rFonts w:ascii="Arial" w:cs="Arial" w:eastAsia="Arial" w:hAnsi="Arial"/>
          <w:sz w:val="20"/>
          <w:szCs w:val="20"/>
          <w:rtl w:val="0"/>
        </w:rPr>
        <w:t xml:space="preserve"> Para ser titular de la Unidad de Giras y Logística se requiere:</w:t>
      </w:r>
    </w:p>
    <w:p w:rsidR="00000000" w:rsidDel="00000000" w:rsidP="00000000" w:rsidRDefault="00000000" w:rsidRPr="00000000" w14:paraId="000001F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Ser ciudadano(a) mexicano(a) en pleno ejercicio de sus derechos civiles y políticos;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por lo menos de tres años;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el área de relaciones públicas, internacionales o afin;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experiencia mínima de un año correspondiente a su función;</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201">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2">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28.-</w:t>
      </w:r>
      <w:r w:rsidDel="00000000" w:rsidR="00000000" w:rsidRPr="00000000">
        <w:rPr>
          <w:rFonts w:ascii="Arial" w:cs="Arial" w:eastAsia="Arial" w:hAnsi="Arial"/>
          <w:sz w:val="20"/>
          <w:szCs w:val="20"/>
          <w:rtl w:val="0"/>
        </w:rPr>
        <w:t xml:space="preserve"> A la Unidad de Giras y Logística le corresponderá el ejercicio de las siguientes atribuciones: </w:t>
      </w:r>
    </w:p>
    <w:p w:rsidR="00000000" w:rsidDel="00000000" w:rsidP="00000000" w:rsidRDefault="00000000" w:rsidRPr="00000000" w14:paraId="0000020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durante las giras de trabajo, eventos y actividades oficiales, las peticiones y solicitudes dirigidas al Presidente Municipal, turnándolas al despacho particular para su atención;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Programar, coordinar y supervisar la logística en las giras de trabajo, eventos y actividades oficiales de la o el Presidente Municipal;</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apoyo logístico en las giras de trabajo, eventos y actividades oficiales en donde la o el Presidente Municipal participe;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y vigilar que la organización de los eventos cumpla con las medidas y dispositivos apropiados para la seguridad de la o el Presidente Municipal y los asistentes de los mismos;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con las unidades administrativas de la administración municipal los mecanismos de coordinación y vinculación para la adecuada recepción en giras de trabajo de los asuntos planteados por la sociedad;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mecanismos de coordinación con el despacho particular para la realización de los actos públicos en los cuales intervenga la o el Presidente Municipal, así como con las unidades administrativas, vigilando que estás aporten la información necesaria que garantice su eficiente organización;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el plan de trabajo del área con base en la información que le sea turnada sobre la agenda y eventos en los que participará la o el Presidente Municipal;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mensualmente a la o el Presidente Municipal o al funcionario que éste designe sobre el estado que guardan los asuntos a su cargo; y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determine la o el Presidente Municipal. </w:t>
      </w:r>
    </w:p>
    <w:p w:rsidR="00000000" w:rsidDel="00000000" w:rsidP="00000000" w:rsidRDefault="00000000" w:rsidRPr="00000000" w14:paraId="00000215">
      <w:pPr>
        <w:spacing w:after="0" w:line="276" w:lineRule="auto"/>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216">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PLANEACIÓN.</w:t>
      </w:r>
    </w:p>
    <w:p w:rsidR="00000000" w:rsidDel="00000000" w:rsidP="00000000" w:rsidRDefault="00000000" w:rsidRPr="00000000" w14:paraId="00000217">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218">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29.-</w:t>
      </w:r>
      <w:r w:rsidDel="00000000" w:rsidR="00000000" w:rsidRPr="00000000">
        <w:rPr>
          <w:rFonts w:ascii="Arial" w:cs="Arial" w:eastAsia="Arial" w:hAnsi="Arial"/>
          <w:sz w:val="20"/>
          <w:szCs w:val="20"/>
          <w:rtl w:val="0"/>
        </w:rPr>
        <w:t xml:space="preserve"> La Dirección de Planeación será la responsable de la implementación del Sistema Municipal de Planeación a través de las acciones de diagnóstico, planeación, programación del quehacer municipal, al tiempo que atienda las solicitudes de información e innovación de procesos administrativos, para contribuir a la mejora continua y simplificación de los servicios de las unidades administrativas, con el fin de implementar políticas públicas que generen un impacto positivo en la vida social del Municipio. Para el cumplimiento de su objeto, estudio, planeación, operación y despacho de las funciones y atribuciones a su cargo, la Dirección de Planeación contará con una Unidad Técnica de Evaluación y Desempeño.</w:t>
      </w:r>
    </w:p>
    <w:p w:rsidR="00000000" w:rsidDel="00000000" w:rsidP="00000000" w:rsidRDefault="00000000" w:rsidRPr="00000000" w14:paraId="0000021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A">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30.-</w:t>
      </w:r>
      <w:r w:rsidDel="00000000" w:rsidR="00000000" w:rsidRPr="00000000">
        <w:rPr>
          <w:rFonts w:ascii="Arial" w:cs="Arial" w:eastAsia="Arial" w:hAnsi="Arial"/>
          <w:sz w:val="20"/>
          <w:szCs w:val="20"/>
          <w:rtl w:val="0"/>
        </w:rPr>
        <w:t xml:space="preserve"> Para ser titular de la Dirección Planeación se requiere: </w:t>
      </w:r>
    </w:p>
    <w:p w:rsidR="00000000" w:rsidDel="00000000" w:rsidP="00000000" w:rsidRDefault="00000000" w:rsidRPr="00000000" w14:paraId="0000021B">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la materia, con experiencia mínima de dos años en el desempeño de tareas de planeación de la administración pública;</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227">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8">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31.-</w:t>
      </w:r>
      <w:r w:rsidDel="00000000" w:rsidR="00000000" w:rsidRPr="00000000">
        <w:rPr>
          <w:rFonts w:ascii="Arial" w:cs="Arial" w:eastAsia="Arial" w:hAnsi="Arial"/>
          <w:sz w:val="20"/>
          <w:szCs w:val="20"/>
          <w:rtl w:val="0"/>
        </w:rPr>
        <w:t xml:space="preserve"> La Dirección de Planeación tendrá como principales funciones:</w:t>
      </w:r>
    </w:p>
    <w:p w:rsidR="00000000" w:rsidDel="00000000" w:rsidP="00000000" w:rsidRDefault="00000000" w:rsidRPr="00000000" w14:paraId="0000022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diagnóstico municipal para la integración del proyecto del Plan de Desarrollo Municipal con base en las condiciones económicas, sociales, culturales, entre otras, coordinando la participación de las dependencias, entidades y sociedad civil organizada;</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Capacitar, coadyuvar y dar seguimiento a la elaboración del programa operativo anual de cada una de las unidades administrativas de la Administración Municipal, para así poder realizar la planeación estratégica y dar paso a la elaboración de instrumentos metodológicos acordes a lo que marca el Estado;</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los lineamientos específicos para la integración de expedientes técnicos y/o ejecutivos que elaboren las unidades administrativas de la Administración Municipal, para el desarrollo de programas y proyectos;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 generación de estudios, diagnósticos y análisis que permitan contar con información relevante y recomendaciones de carácter técnico relacionadas con la Administración Municipal;</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en la generación e implementación de políticas públicas y de aquellas que promuevan la innovación gubernamental, el uso de tecnologías de la información y el desarrollo de los sistemas administrativos en las unidades administrativas municipales;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Analizar las diferentes fuentes de financiamiento que permitan el desarrollo de programas y proyectos estratégicos para el Municipio;</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Determinar e instrumentar las estrategias que garanticen el cumplimiento de las metas planeadas en los programas operativos anuales de la Administración Municipal;</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el proceso de actualización o reconducción, cuando así se justifique, del Plan de Desarrollo Municipal;</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 instalación, seguimiento y realizar las sesiones del Comité de Planeación para el Desarrollo Municipal;</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participación de la ciudadanía en materia de planeación del desarrollo a través de la integración y organización de sesiones de trabajo del Comité de Planeación para el Desarrollo Municipal (COPLADEM);</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las acciones necesarias para la implementación y adecuado funcionamiento del Sistema de Planeación Municipal;</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diseñar, dirigir, supervisar y monitorear las políticas públicas gubernamentales, a través de indicadores de gestión y desempeño;</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integración y ejecución de los programas de alto impacto, para la atención de necesidades y problemáticas identificadas en el Municipio;</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ordenar y canalizar las solicitudes y demandas ciudadanas, a fin de ser contempladas en los planes y/o programas de trabajo de las unidades administrativas;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conjuntamente con la Secretaría General Municipal, la elaboración e integración de la glosa de los informes anuales de actividades de la o el Presidente Municipal;</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que las actividades en materia de planeación de las diferentes unidades administrativas se conduzcan conforme a lo dispuesto por el Plan Municipal de Desarrollo;</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las diferentes fuentes de financiamiento, que permitan el desarrollo de programas y proyectos estratégicos en el Municipio;</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a las unidades administrativas en la elaboración de proyectos estratégicos, en concordancia con las metas establecidas en el Plan de Desarrollo Municipal;</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las actividades de los programas establecidos por el Instituto Nacional para el Federalismo y el Desarrollo Municipal (INAFED) y el Instituto Hidalguense para el Desarrollo Municipal (INDEMUN);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Desarrollar las demás funciones inherentes al área de su competencia, que señalen las disposiciones legales aplicables;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3">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 TÉCNICA DE EVALUACIÓN DEL DESEMPEÑO</w:t>
      </w:r>
    </w:p>
    <w:p w:rsidR="00000000" w:rsidDel="00000000" w:rsidP="00000000" w:rsidRDefault="00000000" w:rsidRPr="00000000" w14:paraId="00000254">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5">
      <w:pPr>
        <w:spacing w:after="0" w:lineRule="auto"/>
        <w:jc w:val="both"/>
        <w:rPr>
          <w:rFonts w:ascii="Arial" w:cs="Arial" w:eastAsia="Arial" w:hAnsi="Arial"/>
          <w:sz w:val="20"/>
          <w:szCs w:val="20"/>
          <w:highlight w:val="white"/>
        </w:rPr>
      </w:pPr>
      <w:r w:rsidDel="00000000" w:rsidR="00000000" w:rsidRPr="00000000">
        <w:rPr>
          <w:rFonts w:ascii="Arial" w:cs="Arial" w:eastAsia="Arial" w:hAnsi="Arial"/>
          <w:b w:val="1"/>
          <w:sz w:val="20"/>
          <w:szCs w:val="20"/>
          <w:rtl w:val="0"/>
        </w:rPr>
        <w:t xml:space="preserve">Artículo 32.-</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La evaluación de la gestión gubernamental municipal organiza diferentes elementos de gestión según su naturaleza, con el propósito de valorarlos cuantitativamente a través de indicadores y metodología, que dan cuenta sobre la capacidad del municipio para transformar sus insumos en resultados orientados al cumplimiento de sus objetivos estratégicos y metas institucionales. </w:t>
      </w:r>
    </w:p>
    <w:p w:rsidR="00000000" w:rsidDel="00000000" w:rsidP="00000000" w:rsidRDefault="00000000" w:rsidRPr="00000000" w14:paraId="00000256">
      <w:pPr>
        <w:spacing w:after="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25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33.-</w:t>
      </w:r>
      <w:r w:rsidDel="00000000" w:rsidR="00000000" w:rsidRPr="00000000">
        <w:rPr>
          <w:rFonts w:ascii="Arial" w:cs="Arial" w:eastAsia="Arial" w:hAnsi="Arial"/>
          <w:sz w:val="20"/>
          <w:szCs w:val="20"/>
          <w:rtl w:val="0"/>
        </w:rPr>
        <w:t xml:space="preserve"> Para ser titular de la Unidad Técnica de Evaluación del Desempeño se requiere:</w:t>
      </w:r>
    </w:p>
    <w:p w:rsidR="00000000" w:rsidDel="00000000" w:rsidP="00000000" w:rsidRDefault="00000000" w:rsidRPr="00000000" w14:paraId="0000025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por lo menos de tres años;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las áreas contables, administrativas, fiscalización o afín.</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experiencia mínima en evaluación del desempeño o áreas correspondientes a su función;</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268">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9">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 34.- </w:t>
      </w:r>
      <w:r w:rsidDel="00000000" w:rsidR="00000000" w:rsidRPr="00000000">
        <w:rPr>
          <w:rFonts w:ascii="Arial" w:cs="Arial" w:eastAsia="Arial" w:hAnsi="Arial"/>
          <w:sz w:val="20"/>
          <w:szCs w:val="20"/>
          <w:rtl w:val="0"/>
        </w:rPr>
        <w:t xml:space="preserve">A la Unidad Técnica de Evaluación y Desempeño le corresponderá el ejercicio de las siguientes atribuciones</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26A">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Generar normas, políticas y metodología para el diseño e implementación del proceso de evaluación externa e interna de desempeño de la administración municipal;</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Programa Anual de Evaluación, en el que se determine el tipo de evaluaciones que se realizarán 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programas presupuestarios evaluará, así como establecer las acciones de verificación;</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coordinación con el Órgano Interno de Control, planear y organizar el Sistema de Control y Evaluación Municipal; </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coordinación con la Dirección de Planeación, instrumentar programas con incidencias en el Municipio mediante las matrices de indicadores, las cuales deberán estar diseñadas bajo una metodología de marco lógico, como una herramienta de planeación estratégica;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Evaluar el desempeño de las políticas públicas, los programas y líneas de acción que de ellos emanen, con un enfoque hacia el logro de resultados;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Supervisar y monitorear las políticas públicas gubernamentales, a través de indicadores de gestión y desempeño;</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la integración de reportes estadísticos en materia de indicadores de gestión y desempeño municipal;</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oportunamente a la o al Presidente Municipal sobre el posible incumplimiento, detectado en las metas y recursos asociados a los proyectos y programas de la Administración Municipal;</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Verificar que los planes, programas y proyectos de las unidades administrativas de la administración municipal se apeguen a lo señalado en el Plan Municipal de Desarrollo;</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evaluación de resultados de programas y/o proyectos con recurso de inversión del Municipio, verificando el cumplimiento de las metas y objetivos establecidos;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a la o al Presidente Municipal, dentro de los primeros quince días del mes de agosto de cada año, una terna de auditores externos inscritos y vigentes en el Padrón de Proveedores del Gobierno del Estado de Hidalgo, para efecto de su designación conforme a las necesidades de evaluaciones externas correspondientes, debiendo establecer en su programa operativo anual, la asignación presupuestal para la contratación y ejecución de tales evaluaciones;</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determinen las disposiciones legales, reglamentarias y los Lineamientos Generales del Sistema de Evaluación del Desempeño Municipal de Tula de Allende, Hidalgo, y su superior jerárquico.</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w:t>
      </w:r>
      <w:r w:rsidDel="00000000" w:rsidR="00000000" w:rsidRPr="00000000">
        <w:rPr>
          <w:rFonts w:ascii="Arial" w:cs="Arial" w:eastAsia="Arial" w:hAnsi="Arial"/>
          <w:b w:val="1"/>
          <w:color w:val="000000"/>
          <w:sz w:val="20"/>
          <w:szCs w:val="20"/>
          <w:rtl w:val="0"/>
        </w:rPr>
        <w:t xml:space="preserve">DIRECCIÓN DE COMUNICACIÓN SOCIAL.</w:t>
      </w: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6">
      <w:pPr>
        <w:spacing w:after="0" w:lineRule="auto"/>
        <w:jc w:val="both"/>
        <w:rPr>
          <w:rFonts w:ascii="Arial" w:cs="Arial" w:eastAsia="Arial" w:hAnsi="Arial"/>
          <w:sz w:val="20"/>
          <w:szCs w:val="20"/>
        </w:rPr>
      </w:pPr>
      <w:bookmarkStart w:colFirst="0" w:colLast="0" w:name="_heading=h.e5r3q4wqx6yp" w:id="2"/>
      <w:bookmarkEnd w:id="2"/>
      <w:r w:rsidDel="00000000" w:rsidR="00000000" w:rsidRPr="00000000">
        <w:rPr>
          <w:rFonts w:ascii="Arial" w:cs="Arial" w:eastAsia="Arial" w:hAnsi="Arial"/>
          <w:b w:val="1"/>
          <w:sz w:val="20"/>
          <w:szCs w:val="20"/>
          <w:rtl w:val="0"/>
        </w:rPr>
        <w:t xml:space="preserve">Artículo 35.-</w:t>
      </w:r>
      <w:r w:rsidDel="00000000" w:rsidR="00000000" w:rsidRPr="00000000">
        <w:rPr>
          <w:rFonts w:ascii="Arial" w:cs="Arial" w:eastAsia="Arial" w:hAnsi="Arial"/>
          <w:sz w:val="20"/>
          <w:szCs w:val="20"/>
          <w:rtl w:val="0"/>
        </w:rPr>
        <w:t xml:space="preserve"> La Dirección de Comunicación Social es la unidad administrativa encargada de planear, diseñar, coordinar y ejecutar las estrategias de comunicación interna y externa de las políticas públicas y los trabajos del gobierno municipal. Tiene como objetivo principal informar y comunicar de manera oportuna a la ciudadanía sobre las acciones, obras y programas, así como mantener una relación efectiva con los medios de comunicación.</w:t>
      </w:r>
    </w:p>
    <w:p w:rsidR="00000000" w:rsidDel="00000000" w:rsidP="00000000" w:rsidRDefault="00000000" w:rsidRPr="00000000" w14:paraId="0000028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8">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36.-</w:t>
      </w:r>
      <w:r w:rsidDel="00000000" w:rsidR="00000000" w:rsidRPr="00000000">
        <w:rPr>
          <w:rFonts w:ascii="Arial" w:cs="Arial" w:eastAsia="Arial" w:hAnsi="Arial"/>
          <w:sz w:val="20"/>
          <w:szCs w:val="20"/>
          <w:rtl w:val="0"/>
        </w:rPr>
        <w:t xml:space="preserve"> Para ocupar el cargo de titular de la Dirección de Comunicación Social se deberá cumplir con los siguientes requisitos:</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por lo menos de tres años;</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Comunicación, Periodismo, Publicidad o áreas afines, y experiencia en el ámbito;</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buena reputación, honorabilidad y honradez;</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firme por delito doloso;</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ejercer como ministro de culto religioso;</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estar inhabilitado(a) para desempeñar funciones en el servicio público.</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Demostrar habilidades en redacción, manejo de medios, relaciones públicas y comunicación estratégica;</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conocimientos básicos en diseño gráfico, producción audiovisual, redes sociales y plataformas digitales;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capacidad para trabajar bajo presión, gestionar crisis de comunicación y coordinar equipos de trabajo;</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comprometido(a) con la transparencia, el interés público y la ética en el ejercicio de sus funciones;</w:t>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0">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37.-</w:t>
      </w:r>
      <w:r w:rsidDel="00000000" w:rsidR="00000000" w:rsidRPr="00000000">
        <w:rPr>
          <w:rFonts w:ascii="Arial" w:cs="Arial" w:eastAsia="Arial" w:hAnsi="Arial"/>
          <w:sz w:val="20"/>
          <w:szCs w:val="20"/>
          <w:rtl w:val="0"/>
        </w:rPr>
        <w:t xml:space="preserve"> La Dirección de Comunicación Social tendrá las siguientes atribuciones:</w:t>
      </w:r>
    </w:p>
    <w:p w:rsidR="00000000" w:rsidDel="00000000" w:rsidP="00000000" w:rsidRDefault="00000000" w:rsidRPr="00000000" w14:paraId="000002A1">
      <w:pP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Diseñar,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lanear, ejecutar y evaluar el Programa Anual de Comunicación Social de la Dirección;</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Difundir las políticas públicas, actividades, programas y logros de la Administración Municipal a través de medios tradicionales y digitales;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una relación institucional con los medios de comunicación y dar seguimiento a sus publicaciones;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Servir como vínculo entre las unidades administrativas municipales y los medios de comunicación, para asegurar que la información institucional se comunique de forma clara y oportuna;</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 cobertura a los eventos oficiales y actividades relevantes de la administración municipal;</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al Presidente Municipal proyectos de comunicación eficaz y estratégica para mejorar la difusión institucional, que permita alcanzar objetivos y metas de la administración municipal;</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 producción y difusión de campañas publicitarias, materiales audiovisuales, boletines y demás contenidos informativos;</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Difundir los programas y acciones del presidente municipal de forma institucional;</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Registrar y resguardar de manera organizada y protegida el material fotográfico y videográfico que documente las acciones de la administración municipal;</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las tareas que le sean encomendadas por el presidente municipal, dentro del ámbito de su competencia;</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Determinar y otorgar la autorización a las unidades administrativas para hacer uso de plataformas digitales y redes sociales de manera independiente y exclusiva de sus áreas, siempre y cuando sea considerado necesario;</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con las demás obligaciones que le asignen las leyes y normativas municipales aplicables.</w:t>
      </w:r>
    </w:p>
    <w:p w:rsidR="00000000" w:rsidDel="00000000" w:rsidP="00000000" w:rsidRDefault="00000000" w:rsidRPr="00000000" w14:paraId="000002B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UNIDAD DE TRANSPARENCIA Y ACCESO A LA INFORMACIÓN.</w:t>
      </w:r>
    </w:p>
    <w:p w:rsidR="00000000" w:rsidDel="00000000" w:rsidP="00000000" w:rsidRDefault="00000000" w:rsidRPr="00000000" w14:paraId="000002BB">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38.-</w:t>
      </w:r>
      <w:r w:rsidDel="00000000" w:rsidR="00000000" w:rsidRPr="00000000">
        <w:rPr>
          <w:rFonts w:ascii="Arial" w:cs="Arial" w:eastAsia="Arial" w:hAnsi="Arial"/>
          <w:sz w:val="20"/>
          <w:szCs w:val="20"/>
          <w:rtl w:val="0"/>
        </w:rPr>
        <w:t xml:space="preserve"> El Municipio, para garantizar el derecho de acceso a la información pública que genera, la transparencia y protección de datos personales, contará con un área responsable que se denominará Unidad de Transparencia y Acceso a la Información.</w:t>
      </w:r>
    </w:p>
    <w:p w:rsidR="00000000" w:rsidDel="00000000" w:rsidP="00000000" w:rsidRDefault="00000000" w:rsidRPr="00000000" w14:paraId="000002B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E">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39.-</w:t>
      </w:r>
      <w:r w:rsidDel="00000000" w:rsidR="00000000" w:rsidRPr="00000000">
        <w:rPr>
          <w:rFonts w:ascii="Arial" w:cs="Arial" w:eastAsia="Arial" w:hAnsi="Arial"/>
          <w:sz w:val="20"/>
          <w:szCs w:val="20"/>
          <w:rtl w:val="0"/>
        </w:rPr>
        <w:t xml:space="preserve"> La o el Presidente Municipal designará al titular de la Unidad de Transparencia y Acceso a la Información, quien fungirá como enlace entre la administración pública, organismos descentralizados y los solicitantes de la información.</w:t>
      </w:r>
    </w:p>
    <w:p w:rsidR="00000000" w:rsidDel="00000000" w:rsidP="00000000" w:rsidRDefault="00000000" w:rsidRPr="00000000" w14:paraId="000002B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Dicha unidad deberá regir su funcionamiento de acuerdo con los principios de Certeza, Congruencia, Eficacia, Excepcionalidad, Imparcialidad, Independencia, Legalidad, Máxima Publicidad, Profesionalismo y Transparencia.</w:t>
      </w:r>
    </w:p>
    <w:p w:rsidR="00000000" w:rsidDel="00000000" w:rsidP="00000000" w:rsidRDefault="00000000" w:rsidRPr="00000000" w14:paraId="000002C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2">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40.-</w:t>
      </w:r>
      <w:r w:rsidDel="00000000" w:rsidR="00000000" w:rsidRPr="00000000">
        <w:rPr>
          <w:rFonts w:ascii="Arial" w:cs="Arial" w:eastAsia="Arial" w:hAnsi="Arial"/>
          <w:sz w:val="20"/>
          <w:szCs w:val="20"/>
          <w:rtl w:val="0"/>
        </w:rPr>
        <w:t xml:space="preserve"> El titular de la Unidad de Transparencia y Acceso a la Información deberá tener el perfil adecuado para el cumplimiento de las obligaciones que se derivan de las leyes de la materia y las aplicables a la materia de la solicitud. </w:t>
      </w:r>
    </w:p>
    <w:p w:rsidR="00000000" w:rsidDel="00000000" w:rsidP="00000000" w:rsidRDefault="00000000" w:rsidRPr="00000000" w14:paraId="000002C3">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4">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41.-</w:t>
      </w:r>
      <w:r w:rsidDel="00000000" w:rsidR="00000000" w:rsidRPr="00000000">
        <w:rPr>
          <w:rFonts w:ascii="Arial" w:cs="Arial" w:eastAsia="Arial" w:hAnsi="Arial"/>
          <w:sz w:val="20"/>
          <w:szCs w:val="20"/>
          <w:rtl w:val="0"/>
        </w:rPr>
        <w:t xml:space="preserve"> Para ser nombrado titular de la Unidad de Transparencia y Acceso a la Información, deberá cumplir, por lo menos, con los siguientes requisitos:</w:t>
      </w:r>
    </w:p>
    <w:p w:rsidR="00000000" w:rsidDel="00000000" w:rsidP="00000000" w:rsidRDefault="00000000" w:rsidRPr="00000000" w14:paraId="000002C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por lo menos de tres años;</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Derecho o área afín a la materia de transparencia;</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Experiencia mínima de dos años en materia de acceso a la información, transparencia y protección de datos personales, a fin de acreditar habilidades de organización, comunicación y liderazgo;</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2D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6">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42.- </w:t>
      </w:r>
      <w:r w:rsidDel="00000000" w:rsidR="00000000" w:rsidRPr="00000000">
        <w:rPr>
          <w:rFonts w:ascii="Arial" w:cs="Arial" w:eastAsia="Arial" w:hAnsi="Arial"/>
          <w:sz w:val="20"/>
          <w:szCs w:val="20"/>
          <w:rtl w:val="0"/>
        </w:rPr>
        <w:t xml:space="preserve">La Unidad de Transparencia y Acceso a la Información, adicional a las señaladas en las Leyes Generales, Federales, Estatales y demás normatividad municipal de la materia, de manera enunciativa, mas no limitativa, tendrá las atribuciones siguientes:</w:t>
      </w:r>
    </w:p>
    <w:p w:rsidR="00000000" w:rsidDel="00000000" w:rsidP="00000000" w:rsidRDefault="00000000" w:rsidRPr="00000000" w14:paraId="000002D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asesoría a los particulares que así lo soliciten respecto de los requisitos para la interposición de las solicitudes de acceso a la información pública y derechos ARCO; la manera de llenar los formularios que, en su caso, se requieran; registrar, dar trámite y respuesta a dichas solicitudes;</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asesoría a las unidades administrativas en materia de acceso a la información y protección de datos personales;</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Diseñar y proponer un programa anual que proporcione capacitación continua y especializada al personal que integra la administración municipal y organismos descentralizados;</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una coordinación y comunicación con las unidades administrativas a fin de que cumplan con las obligaciones de transparencia comunes y específicas;</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Revisar que la información pública a difundir en la página oficial de internet y en la Plataforma Nacional de Transparencia, cuente con las siguientes características: veracidad, confiabilidad, oportunidad, congruencia, integridad, actualidad, accesibilidad, comprensibilidad y verificabilidad;</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Recabar los archivos electrónicos correspondientes a las obligaciones de transparencia comunes y específicas y enviar los archivos electrónicos a la Dirección de Sistemas y Modernización, para la publicación en la página oficial de internet del municipio;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Solicitar la publicación de la información financiera establecida en la Ley General de Contabilidad Gubernamental, Ley de Disciplina Financiera de las Entidades Federativas y los Municipios y demás leyes aplicables;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a la o el Presidente Municipal de los resultados obtenidos ante la autoridad garante en el dictamen de verificación de obligaciones de transparencia correspondiente;</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y analizar las propuestas de declaraciones de inexistencias de información, versiones públicas y de clasificación de información, para el análisis, discusión y, en su caso, aprobación del Comité de transparencia;</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los servicios a su cargo.</w:t>
      </w:r>
    </w:p>
    <w:p w:rsidR="00000000" w:rsidDel="00000000" w:rsidP="00000000" w:rsidRDefault="00000000" w:rsidRPr="00000000" w14:paraId="000002E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C">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DEL SISTEMA MUNICIPAL DE PROTECCIÓN INTEGRAL </w:t>
      </w:r>
    </w:p>
    <w:p w:rsidR="00000000" w:rsidDel="00000000" w:rsidP="00000000" w:rsidRDefault="00000000" w:rsidRPr="00000000" w14:paraId="000002ED">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LOS DERECHOS DE NIÑAS, NIÑOS Y ADOLESCENTES (SIPINNA).</w:t>
      </w:r>
    </w:p>
    <w:p w:rsidR="00000000" w:rsidDel="00000000" w:rsidP="00000000" w:rsidRDefault="00000000" w:rsidRPr="00000000" w14:paraId="000002EE">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F">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43.-</w:t>
      </w:r>
      <w:r w:rsidDel="00000000" w:rsidR="00000000" w:rsidRPr="00000000">
        <w:rPr>
          <w:rFonts w:ascii="Arial" w:cs="Arial" w:eastAsia="Arial" w:hAnsi="Arial"/>
          <w:sz w:val="20"/>
          <w:szCs w:val="20"/>
          <w:rtl w:val="0"/>
        </w:rPr>
        <w:t xml:space="preserve"> El Sistema Municipal de Protección Integral de los Derechos de Niñas, Niños y Adolescentes estará presidido por la o el Presidente Municipal y estará integrado por las instancias y organismos municipales vinculados con la protección de los derechos de niñas, niños y adolescentes. Para su funcionamiento, contará con una Secretaría Ejecutiva y garantizará la participación de los sectores social y privado, así como de niñas, niños y adolescentes.</w:t>
      </w:r>
    </w:p>
    <w:p w:rsidR="00000000" w:rsidDel="00000000" w:rsidP="00000000" w:rsidRDefault="00000000" w:rsidRPr="00000000" w14:paraId="000002F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1">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44.-</w:t>
      </w:r>
      <w:r w:rsidDel="00000000" w:rsidR="00000000" w:rsidRPr="00000000">
        <w:rPr>
          <w:rFonts w:ascii="Arial" w:cs="Arial" w:eastAsia="Arial" w:hAnsi="Arial"/>
          <w:sz w:val="20"/>
          <w:szCs w:val="20"/>
          <w:rtl w:val="0"/>
        </w:rPr>
        <w:t xml:space="preserve"> Para ser titular del Sistema Municipal de Protección Integral de los Derechos de Niñas, Niños y Adolescentes se requiere:</w:t>
      </w:r>
    </w:p>
    <w:p w:rsidR="00000000" w:rsidDel="00000000" w:rsidP="00000000" w:rsidRDefault="00000000" w:rsidRPr="00000000" w14:paraId="000002F2">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por lo menos de tres años;</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afín al área y materia.</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experiencia mínima de dos años probada en la defensa o promoción de los derechos de las niñas, niños y adolescentes, con diversos grupos de población, conocimientos en materia de Derechos Humanos y en particular de la infancia en áreas correspondientes a su función;</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302">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3">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45.-</w:t>
      </w:r>
      <w:r w:rsidDel="00000000" w:rsidR="00000000" w:rsidRPr="00000000">
        <w:rPr>
          <w:rFonts w:ascii="Arial" w:cs="Arial" w:eastAsia="Arial" w:hAnsi="Arial"/>
          <w:sz w:val="20"/>
          <w:szCs w:val="20"/>
          <w:rtl w:val="0"/>
        </w:rPr>
        <w:t xml:space="preserve"> El Sistema garantizará la protección de los derechos de niñas, niños y adolescentes y tendrá por objeto:</w:t>
      </w:r>
    </w:p>
    <w:p w:rsidR="00000000" w:rsidDel="00000000" w:rsidP="00000000" w:rsidRDefault="00000000" w:rsidRPr="00000000" w14:paraId="0000030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Protección Integral de los Derechos de las Niñas, Niños y Adolescentes;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un programa de atención y con servidores públicos que fungirán como autoridad de primer contacto con niñas, niños o adolescentes y que serán el enlace con las instancias estatales y federales competentes, a quienes corresponderá coordinar a los servidores públicos municipales, cuando en la operación, verificación y supervisión de las funciones y servicios que les corresponden, detecten casos de violación a los derechos, a efecto de que se dé vista y seguimiento ante la Procuraduría de Protección de Niñas, Niños, Adolescentes y la Familia del Estado de Hidalgo, de forma inmediata y contará con las atribuciones previstas en la Ley de los Derechos de Niñas, Niños y Adolescentes para el Estado de Hidalgo; y</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relativas y aplicables dentro del marco jurídico en materia.</w:t>
      </w:r>
    </w:p>
    <w:p w:rsidR="00000000" w:rsidDel="00000000" w:rsidP="00000000" w:rsidRDefault="00000000" w:rsidRPr="00000000" w14:paraId="0000030A">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B">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46.-</w:t>
      </w:r>
      <w:r w:rsidDel="00000000" w:rsidR="00000000" w:rsidRPr="00000000">
        <w:rPr>
          <w:rFonts w:ascii="Arial" w:cs="Arial" w:eastAsia="Arial" w:hAnsi="Arial"/>
          <w:sz w:val="20"/>
          <w:szCs w:val="20"/>
          <w:rtl w:val="0"/>
        </w:rPr>
        <w:t xml:space="preserve"> El Sistema Municipal de Protección Integral de los Derechos de las Niñas, Niños y Adolescentes tendrá las siguientes atribuciones:</w:t>
      </w:r>
    </w:p>
    <w:p w:rsidR="00000000" w:rsidDel="00000000" w:rsidP="00000000" w:rsidRDefault="00000000" w:rsidRPr="00000000" w14:paraId="0000030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diseñar y proponer su Programa Anual Municipal y participar en el diseño del programa estatal;</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Fungir como autoridad de primer contacto con niñas, niños o adolescentes y ser el enlace con las instancias estatales y federales competentes.</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acciones de difusión que promuevan los derechos de niñas, niños y adolescentes en el Municipio, para que sean plenamente conocidos y ejercidos;</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libre manifestación de ideas de niñas, niños y adolescentes en los asuntos concernientes a su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unicipio;</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enlace entre la administración municipal y niñas, niños y adolescentes que deseen manifestar inquietudes;</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quejas y denuncias por violaciones a los derechos contenidos en la Ley de los Derechos de Niñas, Niños y Adolescentes para el Estado de Hidalgo y demás disposiciones aplicables, así como canalizarlas de forma inmediata a la Procuraduría de Protección de Niñas, Niños, Adolescentes y la Familia del Estado de Hidalgo, sin perjuicio de que esta pueda recibirla directamente y en su caso implementar el protocolo correspondiente;</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con la Procuraduría de Protección de Niñas, Niños, Adolescentes y la Familia del Estado de Hidalgo en relación con las medidas urgentes de protección que esta determine, y coordinar las acciones que correspondan en el ámbito de sus atribuciones;</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celebración de convenios de coordinación con las autoridades competentes, así como con otras instancias públicas o privadas, para la atención y protección de niñas, niños y adolescentes;</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Difundir y aplicar los protocolos específicos sobre niñas, niños y adolescentes que autoricen las instancias competentes de la federación y del estado;</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Coordinarse con las autoridades de los órdenes de gobierno para la implementación y ejecución de las acciones y políticas públicas que deriven de la Ley de los Derechos de Niñas, Niños y Adolescentes para el Estado de Hidalgo;</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en la integración del sistema de información a nivel estatal de niñas, niños y adolescentes;</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Impulsar la participación de las organizaciones privadas dedicadas a la promoción y defensa de los derechos humanos de niñas, niños y adolescentes, en la ejecución de los programas municipales; y</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establezca el ordenamiento jurídico estatal y aquellas que deriven de los acuerdos que, de conformidad con la Ley de los Derechos de Niñas, Niños y Adolescentes para el Estado de Hidalgo, el Sistema Nacional DIF y los Sistemas DIF de Hidalgo y demás normatividad que resulte aplicable.</w:t>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7">
      <w:pPr>
        <w:spacing w:after="0" w:line="25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INSTANCIA MUNICIPAL PARA EL DESARROLLO DE LAS MUJERES.</w:t>
      </w:r>
    </w:p>
    <w:p w:rsidR="00000000" w:rsidDel="00000000" w:rsidP="00000000" w:rsidRDefault="00000000" w:rsidRPr="00000000" w14:paraId="00000328">
      <w:pPr>
        <w:spacing w:after="0" w:line="25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47. </w:t>
      </w:r>
      <w:r w:rsidDel="00000000" w:rsidR="00000000" w:rsidRPr="00000000">
        <w:rPr>
          <w:rFonts w:ascii="Arial" w:cs="Arial" w:eastAsia="Arial" w:hAnsi="Arial"/>
          <w:sz w:val="20"/>
          <w:szCs w:val="20"/>
          <w:rtl w:val="0"/>
        </w:rPr>
        <w:t xml:space="preserve">La Instancia Municipal para el Desarrollo de las Mujeres, tiene por objeto promover y fomentar las condiciones que garanticen la igualdad real, de oportunidades y de trato con equidad de género, la no discriminación, el ejercicio pleno de todos los derechos y su participación integral en la vida social, económica, cultural y política.</w:t>
      </w:r>
    </w:p>
    <w:p w:rsidR="00000000" w:rsidDel="00000000" w:rsidP="00000000" w:rsidRDefault="00000000" w:rsidRPr="00000000" w14:paraId="0000032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B">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48.-</w:t>
      </w:r>
      <w:r w:rsidDel="00000000" w:rsidR="00000000" w:rsidRPr="00000000">
        <w:rPr>
          <w:rFonts w:ascii="Arial" w:cs="Arial" w:eastAsia="Arial" w:hAnsi="Arial"/>
          <w:sz w:val="20"/>
          <w:szCs w:val="20"/>
          <w:rtl w:val="0"/>
        </w:rPr>
        <w:t xml:space="preserve"> La persona titular de la Instancia Municipal para el Desarrollo de las Mujeres, además de los requisitos plasmados en la Ley Orgánica Municipal para el Estado de Hidalgo, deberá:</w:t>
      </w:r>
    </w:p>
    <w:p w:rsidR="00000000" w:rsidDel="00000000" w:rsidP="00000000" w:rsidRDefault="00000000" w:rsidRPr="00000000" w14:paraId="0000032C">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efectiva por lo menos de tres años;</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afín al área, con experiencia mínima de un año al momento de su designación en políticas públicas de defensa de los derechos de las mujeres. </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Durante los primeros seis meses al ejercicio del cargo, deberá obtener la certificación de profesionalización expedida por el Instituto Hidalguense para el Desarrollo Municipal (INDEMUN), a fin de acreditar las competencias laborales;</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condenada mediante sentencia ejecutoriada, por delito doloso;</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habilitada para desempeñarse en un cargo, empleo o comisión en el servicio público.</w:t>
      </w:r>
    </w:p>
    <w:p w:rsidR="00000000" w:rsidDel="00000000" w:rsidP="00000000" w:rsidRDefault="00000000" w:rsidRPr="00000000" w14:paraId="0000033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49. </w:t>
      </w:r>
      <w:r w:rsidDel="00000000" w:rsidR="00000000" w:rsidRPr="00000000">
        <w:rPr>
          <w:rFonts w:ascii="Arial" w:cs="Arial" w:eastAsia="Arial" w:hAnsi="Arial"/>
          <w:sz w:val="20"/>
          <w:szCs w:val="20"/>
          <w:rtl w:val="0"/>
        </w:rPr>
        <w:t xml:space="preserve">La Instancia Municipal para el Desarrollo de las Mujeres tendrá las siguientes atribuciones:</w:t>
      </w:r>
    </w:p>
    <w:p w:rsidR="00000000" w:rsidDel="00000000" w:rsidP="00000000" w:rsidRDefault="00000000" w:rsidRPr="00000000" w14:paraId="0000033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Generar y presentar el Plan anual de Trabajo relativo a la materia;</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Fungir como órgano de consulta, capacitación y asesoría para todas las mujeres, organizaciones sociales y asociaciones civiles, empresas, las unidades administrativas municipales, en materia de igualdad de género y erradicación de la violencia contra las mujeres;</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y concertar acciones, apoyos y colaboraciones con los sectores social y privado, en la coordinación de esfuerzos participativos en favor de una política de igualdad entre mujeres y hombres;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celebración de convenios con instituciones públicas o privadas, para llevar a cabo programas o proyectos que propicien el desarrollo integral de las mujeres;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incorporación de la perspectiva de género en la planeación, organización, ejecución y control de programas y proyectos, con el fin de eliminar las brechas de desigualdad subsistentes;</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e impulsar condiciones que hagan posible la defensa y el ejercicio de los derechos de las mujeres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igualdad de oportunidades; y su participación activa en todos los órdenes de la vida;</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a su cargo las áreas de atención Psicológica, Jurídica y de Trabajo Social que propicien el desarrollo integral de las mujeres;</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atención y acompañamiento a las mujeres, desde la perspectiva psicológica, social y legal;</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Evaluar de forma conjunta los asuntos que ingresen a la Instancia, asegurando un análisis integral de la situación;</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Diseñar y dar seguimiento a planes de intervención personalizados según las necesidades e interés de cada mujer;</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el respeto a los derechos humanos y brindar una atención con perspectiva de género y no discriminación;</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Impulsar el desarrollo de habilidades de las mujeres para el autoempleo, el emprendimiento y la autonomía económica;</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Instrumentar, en concordancia con la política nacional y estatal, la política pública relativa a la igualdad sustantiva entre mujeres y hombres y erradicación de la violencia contra las mujeres; y</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otorguen las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eyes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ederales,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statales y demás normatividad municipal.</w:t>
      </w:r>
    </w:p>
    <w:p w:rsidR="00000000" w:rsidDel="00000000" w:rsidP="00000000" w:rsidRDefault="00000000" w:rsidRPr="00000000" w14:paraId="0000035A">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B">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III</w:t>
      </w:r>
    </w:p>
    <w:p w:rsidR="00000000" w:rsidDel="00000000" w:rsidP="00000000" w:rsidRDefault="00000000" w:rsidRPr="00000000" w14:paraId="0000035C">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SECRETARÍA GENERAL MUNICIPAL</w:t>
      </w:r>
    </w:p>
    <w:p w:rsidR="00000000" w:rsidDel="00000000" w:rsidP="00000000" w:rsidRDefault="00000000" w:rsidRPr="00000000" w14:paraId="0000035D">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E">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50.-</w:t>
      </w:r>
      <w:r w:rsidDel="00000000" w:rsidR="00000000" w:rsidRPr="00000000">
        <w:rPr>
          <w:rFonts w:ascii="Arial" w:cs="Arial" w:eastAsia="Arial" w:hAnsi="Arial"/>
          <w:sz w:val="20"/>
          <w:szCs w:val="20"/>
          <w:rtl w:val="0"/>
        </w:rPr>
        <w:t xml:space="preserve"> La Secretaría General Municipal es la unidad administrativa de la Administración Pública Municipal, encargada de apoyar y auxiliar a la o el Presidente Municipal en la regulación y conducción de la política interior del Municipio, con el propósito de conseguir la convivencia armónica y la paz social, a través de una administración eficaz y eficiente en el manejo de los recursos asignados.</w:t>
      </w:r>
    </w:p>
    <w:p w:rsidR="00000000" w:rsidDel="00000000" w:rsidP="00000000" w:rsidRDefault="00000000" w:rsidRPr="00000000" w14:paraId="0000035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0">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titular de la Secretaría General Municipal auxiliará al Ayuntamiento ocupando la Secretaría del Ayuntamiento, asistiendo a las sesiones con voz informativa y sin derecho de voto, tomará asistencia en las sesiones, las votaciones y dará cuenta al pleno del resultado, informará del cumplimiento de las resoluciones, firmará junto con la o el Presidente Municipal todos los acuerdos y resoluciones, y certifica el Libro de Actas y los Actos del Ayuntamiento.</w:t>
      </w:r>
    </w:p>
    <w:p w:rsidR="00000000" w:rsidDel="00000000" w:rsidP="00000000" w:rsidRDefault="00000000" w:rsidRPr="00000000" w14:paraId="0000036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2">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51.-</w:t>
      </w:r>
      <w:r w:rsidDel="00000000" w:rsidR="00000000" w:rsidRPr="00000000">
        <w:rPr>
          <w:rFonts w:ascii="Arial" w:cs="Arial" w:eastAsia="Arial" w:hAnsi="Arial"/>
          <w:sz w:val="20"/>
          <w:szCs w:val="20"/>
          <w:rtl w:val="0"/>
        </w:rPr>
        <w:t xml:space="preserve"> El gobierno municipal, para el despacho de los asuntos de carácter administrativo y para auxiliar en sus funciones a la o el Presidente Municipal, contará con una Secretaría General Municipal que no será miembro del Ayuntamiento; su designación la hará la o el Presidente Municipal.</w:t>
      </w:r>
    </w:p>
    <w:p w:rsidR="00000000" w:rsidDel="00000000" w:rsidP="00000000" w:rsidRDefault="00000000" w:rsidRPr="00000000" w14:paraId="00000363">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4">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52.-</w:t>
      </w:r>
      <w:r w:rsidDel="00000000" w:rsidR="00000000" w:rsidRPr="00000000">
        <w:rPr>
          <w:rFonts w:ascii="Arial" w:cs="Arial" w:eastAsia="Arial" w:hAnsi="Arial"/>
          <w:sz w:val="20"/>
          <w:szCs w:val="20"/>
          <w:rtl w:val="0"/>
        </w:rPr>
        <w:t xml:space="preserve"> Para ser titular de la Secretaría General Municipal, además de los requisitos que impone la Ley Orgánica Municipal para el Estado de Hidalgo, deberá:</w:t>
      </w:r>
    </w:p>
    <w:p w:rsidR="00000000" w:rsidDel="00000000" w:rsidP="00000000" w:rsidRDefault="00000000" w:rsidRPr="00000000" w14:paraId="0000036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goce de sus derechos políticos y civiles;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efectiva por lo menos de cinco años;</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con experiencia mínima de un año, así como con capacidad y honestidad reconocidas;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Durante los primeros seis meses al ejercicio del cargo, deberá obtener la  certificación de profesionalización expedida por el Instituto Hidalguense para el Desarrollo Municipal (INDEMUN), a fin de acreditar las competencias laborales;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culto religioso;</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 y</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 un cargo, empleo o comisión en el servicio público.</w:t>
      </w:r>
    </w:p>
    <w:p w:rsidR="00000000" w:rsidDel="00000000" w:rsidP="00000000" w:rsidRDefault="00000000" w:rsidRPr="00000000" w14:paraId="0000037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6">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53.-</w:t>
      </w:r>
      <w:r w:rsidDel="00000000" w:rsidR="00000000" w:rsidRPr="00000000">
        <w:rPr>
          <w:rFonts w:ascii="Arial" w:cs="Arial" w:eastAsia="Arial" w:hAnsi="Arial"/>
          <w:sz w:val="20"/>
          <w:szCs w:val="20"/>
          <w:rtl w:val="0"/>
        </w:rPr>
        <w:t xml:space="preserve"> Son facultades y obligaciones del titular de la Secretaría General Municipal:</w:t>
      </w:r>
    </w:p>
    <w:p w:rsidR="00000000" w:rsidDel="00000000" w:rsidP="00000000" w:rsidRDefault="00000000" w:rsidRPr="00000000" w14:paraId="0000037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a su cargo el despacho y dirección de la Secretaría General y el Archivo de la administración municipal; designando para tal efecto a un titular del área coordinadora de archivo, quien tendrá las facultades y obligaciones enunciadas en la Ley General de Archivo, en el presente Reglamento y demás aplicables;</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Auxiliar en sus funciones a la o el Presidente Municipal;</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Controlar la correspondencia oficial y dar cuenta de los asuntos a la o el Presidente para acordar el trámite y darle seguimiento; designando para tal efecto a un titular de la unidad central de correspondencia, que tendrá las facultades enunciadas en la Ley General de Archivo, en el presente Reglamento y demás aplicables;</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presente en todas las Sesiones del Ayuntamiento con derecho a voz informativa, pero sin derecho a voto;</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la transcripción de los extractos relevantes de cada punto tratado en las sesiones. Se deberá incluir una relatoría sucinta de los hechos principales, consignando la asistencia de los integrantes del Ayuntamiento, los puntos o asuntos abordados, las discusiones y los acuerdos o determinaciones tomadas. Asimismo, se deberán recabar las firmas correspondientes.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videograbaciones de las sesiones de cabildo serán difundidas a través de las plataformas digitales oficiales del Ayuntamiento. Estas grabaciones permanecerán disponibles en la plataforma de Facebook por un período de 30 días naturales, en concordancia con las políticas de retención de dicha red social. Simultáneamente, el archivo digital íntegro de cada sesión será resguardado en la Secretaría General Municipal, garantizando su consulta pública posterior bajo los lineamientos de acceso a la información aplicables.</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y certificar los documentos que señala la Ley Orgánica Municipal para el Estado de Hidalgo, en los términos que la misma establece, además de aquellas credenciales y documentación que en original obre en los archivos municipales;</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constancias de residencia a quienes habiten en el domicilio por una temporalidad menor a un año;</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Refrendar con su firma los documentos oficiales suscritos por la o el Presidente Municipal;</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y presentar a la o el Presidente Municipal la relación mensual de expedientes resueltos en dicho plazo, o que se encuentren pendientes de resolución, con mención sucinta del asunto en cada caso;</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coordinación con la Sindicatura Hacendaria y la Tesorería y Administración, elaborar el inventario general y registro en libros especiales de los bienes muebles e inmuebles, propiedad del Municipio, de dominio público y de dominio privado, expresando todos los datos de identificación, valor y destino de los mismos;</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Conformar y mantener actualizada la relación de leyes, decretos, reglamentos, circulares, periódicos oficiales del Estado y, en general, de todas las disposiciones legales de aplicación en el Municipio y en el Estado;</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Desempeñar la función de Secretario de la Junta Municipal de Reclutamiento;</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Cubrir las faltas de la o el Presidente Municipal en los términos que prevé la Constitución Política Local y la de la Ley Orgánica Municipal para el Estado de Hidalgo;</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Distribuir entre los empleados de la Secretaría General las labores que deban desempeñar;</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Desempeñar los cargos y comisiones oficiales que le confiera la o el Presidente Municipal;</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Cuidar que los empleados municipales concurran a las horas de despacho y realicen sus labores con prontitud, exactitud y eficacia;</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y hacer cumplir en la esfera de su competencia los Bandos de Gobierno y Policía, el Reglamento Interior de la Administración y los Reglamentos de Seguridad Pública y Tránsito Municipal, el de Protección Civil y todas las normas legales establecidas y los asuntos que le encomiende la o el Presidente Municipal, para la conservación del orden, la protección de la población y el pronto y eficaz despacho de los asuntos administrativos municipales;</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Comparecer ante el Ayuntamiento, cuando se le requiera;</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Dejar constancia de hechos y certificaciones de documentos en el desarrollo de las sesiones del Ayuntamiento;</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con las acciones previstas en el Reglamento Interior del H. Ayuntamiento de Tula de Allende, Hidalgo, en referencia a la celebración de las Sesiones del Cabildo y, en su caso, de las Comisiones del Ayuntamiento;</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el desahogo eficaz de los asuntos legales, el Secretario General Municipal se apoyará de la Coordinación Jurídica;</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ausencia del titular de la Secretaría General será cubierta por el funcionario que designe el Presidente Municipal;</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y</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establezcan las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eyes, </w:t>
      </w: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eglamentos y demás normatividad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ederal,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statal y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unicipal, aplicable a su ámbito de competencia y la o el Presidente Municipal.</w:t>
      </w:r>
    </w:p>
    <w:p w:rsidR="00000000" w:rsidDel="00000000" w:rsidP="00000000" w:rsidRDefault="00000000" w:rsidRPr="00000000" w14:paraId="000003A9">
      <w:pPr>
        <w:spacing w:after="0" w:line="276"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 DE VINCULACIÓN CIUDADANA</w:t>
      </w:r>
    </w:p>
    <w:p w:rsidR="00000000" w:rsidDel="00000000" w:rsidP="00000000" w:rsidRDefault="00000000" w:rsidRPr="00000000" w14:paraId="000003AB">
      <w:pPr>
        <w:spacing w:after="0" w:line="276"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C">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54.-</w:t>
      </w:r>
      <w:r w:rsidDel="00000000" w:rsidR="00000000" w:rsidRPr="00000000">
        <w:rPr>
          <w:rFonts w:ascii="Arial" w:cs="Arial" w:eastAsia="Arial" w:hAnsi="Arial"/>
          <w:sz w:val="20"/>
          <w:szCs w:val="20"/>
          <w:rtl w:val="0"/>
        </w:rPr>
        <w:t xml:space="preserve"> La unidad de vinculación ciudadana tiene por objeto establecer y fortalecer la comunicación y colaboración entre la administración municipal y los ciudadanos, promoviendo la participación activa de la comunidad en la toma de decisiones y la solución de problemas locales.</w:t>
      </w:r>
    </w:p>
    <w:p w:rsidR="00000000" w:rsidDel="00000000" w:rsidP="00000000" w:rsidRDefault="00000000" w:rsidRPr="00000000" w14:paraId="000003A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E">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55.- </w:t>
      </w:r>
      <w:r w:rsidDel="00000000" w:rsidR="00000000" w:rsidRPr="00000000">
        <w:rPr>
          <w:rFonts w:ascii="Arial" w:cs="Arial" w:eastAsia="Arial" w:hAnsi="Arial"/>
          <w:sz w:val="20"/>
          <w:szCs w:val="20"/>
          <w:rtl w:val="0"/>
        </w:rPr>
        <w:t xml:space="preserve">Para ser titular de la Unidad de Vinculación Ciudadana, se requiere:</w:t>
      </w:r>
    </w:p>
    <w:p w:rsidR="00000000" w:rsidDel="00000000" w:rsidP="00000000" w:rsidRDefault="00000000" w:rsidRPr="00000000" w14:paraId="000003A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goce de sus derechos políticos y civiles;</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residencia efectiva por lo menos de un año;</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con experiencia mínima de un año, así como con capacidad y honestidad reconocidas;</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culto religioso;</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 y</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 un cargo, empleo o comisión en el servicio público.</w:t>
      </w:r>
    </w:p>
    <w:p w:rsidR="00000000" w:rsidDel="00000000" w:rsidP="00000000" w:rsidRDefault="00000000" w:rsidRPr="00000000" w14:paraId="000003B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E">
      <w:pPr>
        <w:spacing w:after="0"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56.-</w:t>
      </w:r>
      <w:r w:rsidDel="00000000" w:rsidR="00000000" w:rsidRPr="00000000">
        <w:rPr>
          <w:rFonts w:ascii="Arial" w:cs="Arial" w:eastAsia="Arial" w:hAnsi="Arial"/>
          <w:sz w:val="20"/>
          <w:szCs w:val="20"/>
          <w:rtl w:val="0"/>
        </w:rPr>
        <w:t xml:space="preserve"> A la Unidad de Vinculación Ciudadana le corresponderá el ejercicio de las siguientes atribuciones:</w:t>
      </w:r>
    </w:p>
    <w:p w:rsidR="00000000" w:rsidDel="00000000" w:rsidP="00000000" w:rsidRDefault="00000000" w:rsidRPr="00000000" w14:paraId="000003BF">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las estrategias y lineamientos que faciliten y fomenten la participación ciudadana en los asuntos públicos;</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atender y remitir a las unidades administrativas competentes del Municipio las peticiones que formule la ciudadanía y las diversas instituciones, órganos o asociaciones;</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atender, orientar y apoyar a los Consejos Ciudadanos de Colaboración Municipal de las diferentes comunidades, barrios, colonias y fraccionamientos del Municipio;</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Propiciar que las actividades de la ciudadanía y los diversos órganos o asociaciones se desarrollen dentro del marco legal establecido;</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 seguimiento, ante las diferentes unidades administrativas municipales, a las solicitudes que realice la ciudadanía y las diversas instituciones, órganos o asociaciones al Municipio;</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Crear procedimientos para fomentar y canalizar la participación de la ciudadanía y las diversas instituciones, órganos o asociaciones;</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Crear y mantener abiertos canales de comunicación con los Consejos Ciudadanos de Colaboración Municipal de los diferentes barrios, colonias y fraccionamientos del Municipio;</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las acciones de la administración municipal en materia de participación ciudadana;</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Crear y mantener actualizado un registro de los Consejos Ciudadanos de Colaboración Municipal de los diferentes barrios, colonias y fraccionamientos del Municipio; y</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determinen las disposiciones legales y reglamentarias aplicables en la materia y su superior jerárquico.</w:t>
      </w:r>
    </w:p>
    <w:p w:rsidR="00000000" w:rsidDel="00000000" w:rsidP="00000000" w:rsidRDefault="00000000" w:rsidRPr="00000000" w14:paraId="000003D3">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D4">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DEL ÁREA COORDINADORA DE ARCHIVO</w:t>
      </w:r>
    </w:p>
    <w:p w:rsidR="00000000" w:rsidDel="00000000" w:rsidP="00000000" w:rsidRDefault="00000000" w:rsidRPr="00000000" w14:paraId="000003D5">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6">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57.-</w:t>
      </w:r>
      <w:r w:rsidDel="00000000" w:rsidR="00000000" w:rsidRPr="00000000">
        <w:rPr>
          <w:rFonts w:ascii="Arial" w:cs="Arial" w:eastAsia="Arial" w:hAnsi="Arial"/>
          <w:sz w:val="20"/>
          <w:szCs w:val="20"/>
          <w:rtl w:val="0"/>
        </w:rPr>
        <w:t xml:space="preserve"> El Área Coordinadora de Archivo es la encargada de garantizar la correcta organización, conservación, valoración y disponibilidad de los archivos municipales, mediante la implementación de políticas, procesos e instrumentos archivísticos, alineados al marco legal vigente que aseguren la transparencia, rendición de cuentas y el derecho al acceso de información pública, y a su vez, fortalecer la cultura archivística institucional mediante una gestión documental, contribuyendo a la preservación de la memoria histórica del municipio.</w:t>
      </w:r>
    </w:p>
    <w:p w:rsidR="00000000" w:rsidDel="00000000" w:rsidP="00000000" w:rsidRDefault="00000000" w:rsidRPr="00000000" w14:paraId="000003D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8">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58.-</w:t>
      </w:r>
      <w:r w:rsidDel="00000000" w:rsidR="00000000" w:rsidRPr="00000000">
        <w:rPr>
          <w:rFonts w:ascii="Arial" w:cs="Arial" w:eastAsia="Arial" w:hAnsi="Arial"/>
          <w:sz w:val="20"/>
          <w:szCs w:val="20"/>
          <w:rtl w:val="0"/>
        </w:rPr>
        <w:t xml:space="preserve"> Para ocupar el cargo de titular del Área Coordinara de Archivo se deberá cumplir con los siguientes requisitos:</w:t>
      </w:r>
    </w:p>
    <w:p w:rsidR="00000000" w:rsidDel="00000000" w:rsidP="00000000" w:rsidRDefault="00000000" w:rsidRPr="00000000" w14:paraId="000003D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residencia comprobada en el municipio por al menos tres años;</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preferentemente en las carreras profesionales afines a las ciencias sociales o humanidades, expedido por autoridad o institución facultada para ello, o bien contar con experiencia mínima de dos años en materia archivística;</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buena reputación, honorabilidad y honradez;</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firme por delito doloso;</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ejercer como ministro de culto religioso;</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estar inhabilitado para desempeñar funciones en el servicio público.</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comprometido con la transparencia, el interés público y la ética en el ejercicio de sus funciones.</w:t>
      </w:r>
    </w:p>
    <w:p w:rsidR="00000000" w:rsidDel="00000000" w:rsidP="00000000" w:rsidRDefault="00000000" w:rsidRPr="00000000" w14:paraId="000003E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A">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59.-</w:t>
      </w:r>
      <w:r w:rsidDel="00000000" w:rsidR="00000000" w:rsidRPr="00000000">
        <w:rPr>
          <w:rFonts w:ascii="Arial" w:cs="Arial" w:eastAsia="Arial" w:hAnsi="Arial"/>
          <w:sz w:val="20"/>
          <w:szCs w:val="20"/>
          <w:rtl w:val="0"/>
        </w:rPr>
        <w:t xml:space="preserve"> El Área Coordinadora de Archivo tendrá las atribuciones siguientes:</w:t>
      </w:r>
    </w:p>
    <w:p w:rsidR="00000000" w:rsidDel="00000000" w:rsidP="00000000" w:rsidRDefault="00000000" w:rsidRPr="00000000" w14:paraId="000003E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la organización archivística de las unidades administrativas, mediante los lineamientos de conservación, acceso y uso de documentos adaptados a la especialidad municipal;</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los instrumentos de control archivístico, actualización de la clasificación archivística, catálogo de disposición documental, manuales y procedimientos;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y presentar el diseño del Programa Anual Archivístico a las autoridades municipales, así como el seguimiento y evaluación al mismo;</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valoración y disposición documental, a través de la supervisión y autorización de bajas o transferencias documentales según el catálogo de disposición;</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Proveer orientación técnica, capacitación constante y asesoramiento a unidades administrativas;</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Supervisar el funcionamiento de los archivos de trámite, concentración e histórico;</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los trámites internos para realizar traslados de archivo de fusión, extinción, cambio de adscripción o reestructura;</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Revisar y controlar el tratamiento del archivo de trámite y ejecutar la transferencia primaria al archivo de concentración;</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y resguardar el archivo de concentración y, en su caso, valorar el traslado al archivo histórico;</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el procedimiento para préstamos y consulta de los archivos de transferencia histórica;</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obligaciones que le asignen las leyes y normativas municipales aplicables.</w:t>
      </w:r>
    </w:p>
    <w:p w:rsidR="00000000" w:rsidDel="00000000" w:rsidP="00000000" w:rsidRDefault="00000000" w:rsidRPr="00000000" w14:paraId="00000401">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2">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 CENTRAL DE CORRESPONDENCIA</w:t>
      </w:r>
    </w:p>
    <w:p w:rsidR="00000000" w:rsidDel="00000000" w:rsidP="00000000" w:rsidRDefault="00000000" w:rsidRPr="00000000" w14:paraId="00000403">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4">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60.-</w:t>
      </w:r>
      <w:r w:rsidDel="00000000" w:rsidR="00000000" w:rsidRPr="00000000">
        <w:rPr>
          <w:rFonts w:ascii="Arial" w:cs="Arial" w:eastAsia="Arial" w:hAnsi="Arial"/>
          <w:sz w:val="20"/>
          <w:szCs w:val="20"/>
          <w:rtl w:val="0"/>
        </w:rPr>
        <w:t xml:space="preserve"> La Unidad Central de Correspondencia es responsable de la recepción, registro y despacho de la documentación, garantizando la gestión documental oportuna y eficaz, asegurando que la información sea accesible, organizada y protegida.</w:t>
      </w:r>
    </w:p>
    <w:p w:rsidR="00000000" w:rsidDel="00000000" w:rsidP="00000000" w:rsidRDefault="00000000" w:rsidRPr="00000000" w14:paraId="0000040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6">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61.-</w:t>
      </w:r>
      <w:r w:rsidDel="00000000" w:rsidR="00000000" w:rsidRPr="00000000">
        <w:rPr>
          <w:rFonts w:ascii="Arial" w:cs="Arial" w:eastAsia="Arial" w:hAnsi="Arial"/>
          <w:sz w:val="20"/>
          <w:szCs w:val="20"/>
          <w:rtl w:val="0"/>
        </w:rPr>
        <w:t xml:space="preserve"> Para ser titular de la Unidad Central de Correspondencia se requiere:</w:t>
      </w:r>
    </w:p>
    <w:p w:rsidR="00000000" w:rsidDel="00000000" w:rsidP="00000000" w:rsidRDefault="00000000" w:rsidRPr="00000000" w14:paraId="0000040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8">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una residencia en el municipio por más de tres años consecutivos;</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los conocimientos inherentes al cargo;</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6">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62.-</w:t>
      </w:r>
      <w:r w:rsidDel="00000000" w:rsidR="00000000" w:rsidRPr="00000000">
        <w:rPr>
          <w:rFonts w:ascii="Arial" w:cs="Arial" w:eastAsia="Arial" w:hAnsi="Arial"/>
          <w:sz w:val="20"/>
          <w:szCs w:val="20"/>
          <w:rtl w:val="0"/>
        </w:rPr>
        <w:t xml:space="preserve"> La Unidad Central de Correspondencia contará con las siguientes atribuciones:</w:t>
      </w:r>
    </w:p>
    <w:p w:rsidR="00000000" w:rsidDel="00000000" w:rsidP="00000000" w:rsidRDefault="00000000" w:rsidRPr="00000000" w14:paraId="0000041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18">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la correspondencia que sea ingresada a través de la unidad y colocar folio del número consecutivo que le corresponda al documento de entrada e indicar si contiene anexos o algún otro soporte, debiendo señalar con precisión si se trata de documentos originales, impresiones, públicos o privados;</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Clasificar la documentación recibida: de a quién va dirigido, nombre del remitente, breve extracto del asunto, nombre de la persona a quien se le delegó atender el asunto, el carácter del asunto (urgente u ordinario), fecha de ingreso;</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Distribuir oportuna y eficientemente la documentación a las áreas correspondientes, con los anexos y algún otro dispositivo físico o electrónico (CD, USB, etc.);</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tratamiento de la documentación que ingresa, ya sea que provenga de entidad pública o privada, haciendo constar la recepción de documentos, originales, copias certificadas, copias simples o impresiones digitales;</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y mantener un inventario actualizado de los expedientes derivados de sus funciones;</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de gestión semanal al Secretario General Municipal de la recepción de correspondencia ingresada a la Unidad;</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Solicitar apoyo a la Dirección de Recursos Humanos del Municipio, a fin de cumplir dentro del horario establecido con el despacho de la correspondencia;</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recepción de correspondencia será en un horario de 8:00 a 16:00 horas, en los días hábiles, estableciendo los casos de excepción en que se reciba correspondencia fuera de este horario, misma que se registrará con fecha del día hábil siguiente;</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los documentos contenidos en sus archivos en el orden original en que fueron producidos, conforme a los procesos de gestión documental;</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Revisar los elementos necesarios que permitan comprobar la competencia administrativa, material y territorial para la recepción de la documentación presentada; y;</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señalen las leyes federales, estatales y demás normatividad municipal.</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42E">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COORDINACIÓN JURÍDICA</w:t>
      </w:r>
    </w:p>
    <w:p w:rsidR="00000000" w:rsidDel="00000000" w:rsidP="00000000" w:rsidRDefault="00000000" w:rsidRPr="00000000" w14:paraId="0000042F">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430">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63.-</w:t>
      </w:r>
      <w:r w:rsidDel="00000000" w:rsidR="00000000" w:rsidRPr="00000000">
        <w:rPr>
          <w:rFonts w:ascii="Arial" w:cs="Arial" w:eastAsia="Arial" w:hAnsi="Arial"/>
          <w:color w:val="181717"/>
          <w:sz w:val="20"/>
          <w:szCs w:val="20"/>
          <w:rtl w:val="0"/>
        </w:rPr>
        <w:t xml:space="preserve"> Es la coordinación de carácter técnico-jurídico que da asesoramiento a la o el Presidente Municipal titular de la Secretaria General Municipal, y a las unidades administrativas de la administración municipal; es la encargada de ejercer los actos y actividades jurídicas que le sean encomendadas y necesarias para constituir, preservar y defender los intereses y derechos de la administración municipal, dentro o fuera de juicio, bajo los principios rectores de Legalidad, Honradez, Lealtad, Imparcialidad y Eficacia.</w:t>
      </w:r>
    </w:p>
    <w:p w:rsidR="00000000" w:rsidDel="00000000" w:rsidP="00000000" w:rsidRDefault="00000000" w:rsidRPr="00000000" w14:paraId="00000431">
      <w:pPr>
        <w:spacing w:after="0" w:line="240" w:lineRule="auto"/>
        <w:jc w:val="both"/>
        <w:rPr>
          <w:rFonts w:ascii="Arial" w:cs="Arial" w:eastAsia="Arial" w:hAnsi="Arial"/>
          <w:b w:val="1"/>
          <w:color w:val="181717"/>
          <w:sz w:val="20"/>
          <w:szCs w:val="20"/>
        </w:rPr>
      </w:pPr>
      <w:bookmarkStart w:colFirst="0" w:colLast="0" w:name="_heading=h.fxye9wx685jl" w:id="3"/>
      <w:bookmarkEnd w:id="3"/>
      <w:r w:rsidDel="00000000" w:rsidR="00000000" w:rsidRPr="00000000">
        <w:rPr>
          <w:rtl w:val="0"/>
        </w:rPr>
      </w:r>
    </w:p>
    <w:p w:rsidR="00000000" w:rsidDel="00000000" w:rsidP="00000000" w:rsidRDefault="00000000" w:rsidRPr="00000000" w14:paraId="00000432">
      <w:pPr>
        <w:spacing w:after="0" w:line="240" w:lineRule="auto"/>
        <w:jc w:val="both"/>
        <w:rPr>
          <w:rFonts w:ascii="Arial" w:cs="Arial" w:eastAsia="Arial" w:hAnsi="Arial"/>
          <w:color w:val="181717"/>
          <w:sz w:val="20"/>
          <w:szCs w:val="20"/>
        </w:rPr>
      </w:pPr>
      <w:bookmarkStart w:colFirst="0" w:colLast="0" w:name="_heading=h.oimw7r6th6p5" w:id="4"/>
      <w:bookmarkEnd w:id="4"/>
      <w:r w:rsidDel="00000000" w:rsidR="00000000" w:rsidRPr="00000000">
        <w:rPr>
          <w:rFonts w:ascii="Arial" w:cs="Arial" w:eastAsia="Arial" w:hAnsi="Arial"/>
          <w:b w:val="1"/>
          <w:color w:val="181717"/>
          <w:sz w:val="20"/>
          <w:szCs w:val="20"/>
          <w:rtl w:val="0"/>
        </w:rPr>
        <w:t xml:space="preserve">Artículo 64.-</w:t>
      </w:r>
      <w:r w:rsidDel="00000000" w:rsidR="00000000" w:rsidRPr="00000000">
        <w:rPr>
          <w:rFonts w:ascii="Arial" w:cs="Arial" w:eastAsia="Arial" w:hAnsi="Arial"/>
          <w:color w:val="181717"/>
          <w:sz w:val="20"/>
          <w:szCs w:val="20"/>
          <w:rtl w:val="0"/>
        </w:rPr>
        <w:t xml:space="preserve"> Para ser titular de la Coordinación Jurídica se requiere:</w:t>
      </w:r>
    </w:p>
    <w:p w:rsidR="00000000" w:rsidDel="00000000" w:rsidP="00000000" w:rsidRDefault="00000000" w:rsidRPr="00000000" w14:paraId="00000433">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municipio por más de dos años;</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Derecho, con experiencia mínima de tres años;</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441">
      <w:pPr>
        <w:pBdr>
          <w:top w:space="0" w:sz="0" w:val="nil"/>
          <w:left w:space="0" w:sz="0" w:val="nil"/>
          <w:bottom w:space="0" w:sz="0" w:val="nil"/>
          <w:right w:space="0" w:sz="0" w:val="nil"/>
          <w:between w:space="0" w:sz="0" w:val="nil"/>
        </w:pBd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42">
      <w:pPr>
        <w:spacing w:after="0" w:line="240" w:lineRule="auto"/>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65.-</w:t>
      </w:r>
      <w:r w:rsidDel="00000000" w:rsidR="00000000" w:rsidRPr="00000000">
        <w:rPr>
          <w:rFonts w:ascii="Arial" w:cs="Arial" w:eastAsia="Arial" w:hAnsi="Arial"/>
          <w:color w:val="181717"/>
          <w:sz w:val="20"/>
          <w:szCs w:val="20"/>
          <w:rtl w:val="0"/>
        </w:rPr>
        <w:t xml:space="preserve"> De manera enunciativa, no limitativa, la Coordinación Jurídica tendrá las siguientes atribuciones:</w:t>
      </w:r>
    </w:p>
    <w:p w:rsidR="00000000" w:rsidDel="00000000" w:rsidP="00000000" w:rsidRDefault="00000000" w:rsidRPr="00000000" w14:paraId="00000443">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Proveer asesoría jurídica a la o el Presidente Municipal, a la persona que ejerza la titularidad de la Secretaría General Municipal, a las unidades administrativas y organismos públicos descentralizados cuando así se requiera o lo soliciten de manera expresa;</w:t>
      </w:r>
    </w:p>
    <w:p w:rsidR="00000000" w:rsidDel="00000000" w:rsidP="00000000" w:rsidRDefault="00000000" w:rsidRPr="00000000" w14:paraId="00000445">
      <w:pPr>
        <w:spacing w:after="0" w:line="240" w:lineRule="auto"/>
        <w:ind w:left="708" w:firstLine="0"/>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y supervisar a la Unidad de lo Contencioso, Oficialía conciliadora, Oficialía del Registro del Estado Familiar, Unidad de Derechos Humanos y Unidad Municipal del Centro de Conciliación Estatal de Conciliación Laboral;</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Tratar con los secretarios, jueces y magistrados que sean los encargados de resolver los juicios de los que el Ayuntamiento o Gobierno Municipal sea parte y tengan asignados;</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con las o los titulares de los organismos descentralizados municipales los asuntos que sean de interés público o común que involucren acciones o recursos de la administración municipal centralizada;</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Rendir los informes previos y justificados, así como dar seguimiento a los juicios de amparo en que la o el Presidente Municipal y las unidades administrativas sean señalados como autoridad responsable;</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Examinar y otorgar visto bueno a los proyectos de reglamentos o cualquier otro instrumento y documento que revista carácter jurídico o responsabilidad jurídica para el municipio, que deba ser sometido a la consideración o firma de la o el Presidente Municipal;</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Llevar a cabo la compilación del ordenamiento jurídico municipal;</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Asesorar en el estudio, formulación y modificación de proyectos, convenios o instrumentos en los que la administración municipal participe o sea parte;</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Asesorar y, en su caso, representar jurídicamente a todas las unidades administrativas, servidores públicos del municipio, en los procedimientos de carácter civil, penal, laboral o administrativo por actos derivados del ejercicio de sus funciones, atendiendo en todo momento los intereses del Municipio;</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a las diferentes áreas jurídicas de las unidades administrativas y organismos descentralizados, estableciendo lineamientos, criterios y mecanismos para la atención de los asuntos de carácter legal del Municipio;</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w:t>
      </w:r>
      <w:r w:rsidDel="00000000" w:rsidR="00000000" w:rsidRPr="00000000">
        <w:rPr>
          <w:rFonts w:ascii="Arial" w:cs="Arial" w:eastAsia="Arial" w:hAnsi="Arial"/>
          <w:color w:val="181717"/>
          <w:sz w:val="20"/>
          <w:szCs w:val="20"/>
          <w:rtl w:val="0"/>
        </w:rPr>
        <w:t xml:space="preserve">r</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evisar y rubricar los contratos y convenios en los que el Municipio sea parte;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Revisar que todos los actos jurídicos de carácter administrativo de la administración municipal cumplan con los requisitos y formalidades legales, a fin de refrendarlos con su rúbrica;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elaborar, fundamentar y proporcionar a las y los titulares de la administración municipal instrumentos (Actas Administrativas, </w:t>
      </w:r>
      <w:r w:rsidDel="00000000" w:rsidR="00000000" w:rsidRPr="00000000">
        <w:rPr>
          <w:rFonts w:ascii="Arial" w:cs="Arial" w:eastAsia="Arial" w:hAnsi="Arial"/>
          <w:color w:val="181717"/>
          <w:sz w:val="20"/>
          <w:szCs w:val="20"/>
          <w:rtl w:val="0"/>
        </w:rPr>
        <w:t xml:space="preserve">d</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 Hechos, Circunstanciadas, etc.) de carácter jurídico, que permitan que el actuar de las unidades administrativas se realice con apego a la normatividad y capacitarlos en la correcta aplicación de los mismos;</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relativas y aplicables dentro del marco jurídico en la materia. </w:t>
      </w:r>
    </w:p>
    <w:p w:rsidR="00000000" w:rsidDel="00000000" w:rsidP="00000000" w:rsidRDefault="00000000" w:rsidRPr="00000000" w14:paraId="0000045F">
      <w:pPr>
        <w:pBdr>
          <w:top w:space="0" w:sz="0" w:val="nil"/>
          <w:left w:space="0" w:sz="0" w:val="nil"/>
          <w:bottom w:space="0" w:sz="0" w:val="nil"/>
          <w:right w:space="0" w:sz="0" w:val="nil"/>
          <w:between w:space="0" w:sz="0" w:val="nil"/>
        </w:pBd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60">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66.-</w:t>
      </w:r>
      <w:r w:rsidDel="00000000" w:rsidR="00000000" w:rsidRPr="00000000">
        <w:rPr>
          <w:rFonts w:ascii="Arial" w:cs="Arial" w:eastAsia="Arial" w:hAnsi="Arial"/>
          <w:color w:val="181717"/>
          <w:sz w:val="20"/>
          <w:szCs w:val="20"/>
          <w:rtl w:val="0"/>
        </w:rPr>
        <w:t xml:space="preserve"> La representación, trámite y resolución de los asuntos de competencia de la Coordinación Jurídica corresponde originalmente al Coordinador Jurídico, quien para su mejor atención y despacho podrá delegar al personal técnico, administrativo y de apoyo que las necesidades del servicio requieran, ajustándose al presupuesto de egresos autorizado.</w:t>
      </w:r>
    </w:p>
    <w:p w:rsidR="00000000" w:rsidDel="00000000" w:rsidP="00000000" w:rsidRDefault="00000000" w:rsidRPr="00000000" w14:paraId="00000461">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62">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UNIDAD DE LO CONTENCIOSO</w:t>
      </w:r>
    </w:p>
    <w:p w:rsidR="00000000" w:rsidDel="00000000" w:rsidP="00000000" w:rsidRDefault="00000000" w:rsidRPr="00000000" w14:paraId="00000463">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64">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67.- </w:t>
      </w:r>
      <w:r w:rsidDel="00000000" w:rsidR="00000000" w:rsidRPr="00000000">
        <w:rPr>
          <w:rFonts w:ascii="Arial" w:cs="Arial" w:eastAsia="Arial" w:hAnsi="Arial"/>
          <w:color w:val="181717"/>
          <w:sz w:val="20"/>
          <w:szCs w:val="20"/>
          <w:rtl w:val="0"/>
        </w:rPr>
        <w:t xml:space="preserve">La Unidad de lo Contencioso tiene por objeto instrumentar mecanismos de protección y defensa para salvaguardar los intereses del Municipio en los procedimientos legales en que éste intervenga. Así mismo, intervenir en audiencias de carácter civil, administrativo y de amparo, propias de los procedimientos legales que afecten los intereses del Municipio. </w:t>
      </w:r>
    </w:p>
    <w:p w:rsidR="00000000" w:rsidDel="00000000" w:rsidP="00000000" w:rsidRDefault="00000000" w:rsidRPr="00000000" w14:paraId="00000465">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66">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68.-</w:t>
      </w:r>
      <w:r w:rsidDel="00000000" w:rsidR="00000000" w:rsidRPr="00000000">
        <w:rPr>
          <w:rFonts w:ascii="Arial" w:cs="Arial" w:eastAsia="Arial" w:hAnsi="Arial"/>
          <w:color w:val="181717"/>
          <w:sz w:val="20"/>
          <w:szCs w:val="20"/>
          <w:rtl w:val="0"/>
        </w:rPr>
        <w:t xml:space="preserve"> Para ser titular de la Unidad de lo Contencioso, se requiere:</w:t>
      </w:r>
    </w:p>
    <w:p w:rsidR="00000000" w:rsidDel="00000000" w:rsidP="00000000" w:rsidRDefault="00000000" w:rsidRPr="00000000" w14:paraId="00000467">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68">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municipio por más de dos años;</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Derecho, con experiencia mínima de tres años;</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475">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476">
      <w:pPr>
        <w:spacing w:after="0" w:line="240" w:lineRule="auto"/>
        <w:jc w:val="both"/>
        <w:rPr>
          <w:rFonts w:ascii="Arial" w:cs="Arial" w:eastAsia="Arial" w:hAnsi="Arial"/>
          <w:color w:val="181717"/>
          <w:sz w:val="20"/>
          <w:szCs w:val="20"/>
          <w:highlight w:val="yellow"/>
        </w:rPr>
      </w:pPr>
      <w:r w:rsidDel="00000000" w:rsidR="00000000" w:rsidRPr="00000000">
        <w:rPr>
          <w:rFonts w:ascii="Arial" w:cs="Arial" w:eastAsia="Arial" w:hAnsi="Arial"/>
          <w:b w:val="1"/>
          <w:color w:val="181717"/>
          <w:sz w:val="20"/>
          <w:szCs w:val="20"/>
          <w:rtl w:val="0"/>
        </w:rPr>
        <w:t xml:space="preserve">Artículo 69.-</w:t>
      </w:r>
      <w:r w:rsidDel="00000000" w:rsidR="00000000" w:rsidRPr="00000000">
        <w:rPr>
          <w:rFonts w:ascii="Arial" w:cs="Arial" w:eastAsia="Arial" w:hAnsi="Arial"/>
          <w:color w:val="181717"/>
          <w:sz w:val="20"/>
          <w:szCs w:val="20"/>
          <w:rtl w:val="0"/>
        </w:rPr>
        <w:t xml:space="preserve"> A la Unidad de lo Contencioso le corresponderá el ejercicio de las siguientes atribuciones:</w:t>
      </w:r>
      <w:r w:rsidDel="00000000" w:rsidR="00000000" w:rsidRPr="00000000">
        <w:rPr>
          <w:rFonts w:ascii="Arial" w:cs="Arial" w:eastAsia="Arial" w:hAnsi="Arial"/>
          <w:color w:val="181717"/>
          <w:sz w:val="20"/>
          <w:szCs w:val="20"/>
          <w:highlight w:val="yellow"/>
          <w:rtl w:val="0"/>
        </w:rPr>
        <w:t xml:space="preserve"> </w:t>
      </w:r>
    </w:p>
    <w:p w:rsidR="00000000" w:rsidDel="00000000" w:rsidP="00000000" w:rsidRDefault="00000000" w:rsidRPr="00000000" w14:paraId="00000477">
      <w:pPr>
        <w:spacing w:after="0" w:line="240" w:lineRule="auto"/>
        <w:jc w:val="both"/>
        <w:rPr>
          <w:rFonts w:ascii="Arial" w:cs="Arial" w:eastAsia="Arial" w:hAnsi="Arial"/>
          <w:color w:val="181717"/>
          <w:sz w:val="20"/>
          <w:szCs w:val="20"/>
          <w:highlight w:val="yellow"/>
        </w:rPr>
      </w:pPr>
      <w:r w:rsidDel="00000000" w:rsidR="00000000" w:rsidRPr="00000000">
        <w:rPr>
          <w:rtl w:val="0"/>
        </w:rPr>
      </w:r>
    </w:p>
    <w:p w:rsidR="00000000" w:rsidDel="00000000" w:rsidP="00000000" w:rsidRDefault="00000000" w:rsidRPr="00000000" w14:paraId="0000047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Analizar y formular las acciones y demandas que interponga el Municipio, para su atención en coordinación con el área jurídica de la unidad administrativa correspondiente, en el caso de contar con ella;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los escritos de contestación de las demandas instauradas en contra del Municipio y someterlas a consideración del Coordinador Jurídico;</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Intervenir y dar seguimiento, hasta la resolución en última instancia, a los juicios en los que el Municipio sea parte;</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y someter a consideración del Coordinador Jurídico los contratos y convenios, y en general los instrumentos legales que requiera la administración municipal y darle el seguimiento correspondiente;</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Supervisar que los actos jurídicos de carácter administrativo de la administración municipal cumplan con los requisitos y formalidades legales;</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los informes previos y justificados que deban rendir las autoridades municipales en los jurídicos de amparo requeridos por los juzgados de la federación;</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Revisar los asuntos relacionados con las quejas haciendo valer las causales de improcedencias que sean aplicables;</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Ejercer de oficio las funciones conciliatorias cuando de alguna infracción se deriven daños y perjuicios que deban reclamarse por la vía civil; en su caso, obtener la reparación del daño o dejar a salvo los derechos del ofendido, debiendo fijar el monto del daño a reparar;</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Asistir jurídicamente al Ayuntamiento y a la o el Síndico Procurador Jurídico, manteniendo una coordinación y vinculación permanente en los asuntos en que ésta intervenga, cuando así le sea instruido por el Coordinador Jurídico;</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un concentrado de asuntos jurídicos a su cargo, así como integrar y mantener actualizado el estado procesal de los expedientes respectivos a cada asunto; y</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determinen las disposiciones legales y reglamentarias aplicables a la materia y su superior jerárquico.</w:t>
      </w:r>
    </w:p>
    <w:p w:rsidR="00000000" w:rsidDel="00000000" w:rsidP="00000000" w:rsidRDefault="00000000" w:rsidRPr="00000000" w14:paraId="0000048D">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8E">
      <w:pPr>
        <w:spacing w:after="0" w:line="240" w:lineRule="auto"/>
        <w:ind w:hanging="10"/>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48F">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 DE LA OFICIALÍA CONCILIADORA</w:t>
      </w:r>
    </w:p>
    <w:p w:rsidR="00000000" w:rsidDel="00000000" w:rsidP="00000000" w:rsidRDefault="00000000" w:rsidRPr="00000000" w14:paraId="00000490">
      <w:pPr>
        <w:spacing w:after="0" w:line="240" w:lineRule="auto"/>
        <w:ind w:hanging="10"/>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49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70.-</w:t>
      </w:r>
      <w:r w:rsidDel="00000000" w:rsidR="00000000" w:rsidRPr="00000000">
        <w:rPr>
          <w:rFonts w:ascii="Arial" w:cs="Arial" w:eastAsia="Arial" w:hAnsi="Arial"/>
          <w:color w:val="181717"/>
          <w:sz w:val="20"/>
          <w:szCs w:val="20"/>
          <w:rtl w:val="0"/>
        </w:rPr>
        <w:t xml:space="preserve"> La Oficialía Conciliadora tiene como objetivo la justicia administrativa de paz cotidiana, privilegiando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 </w:t>
      </w:r>
    </w:p>
    <w:p w:rsidR="00000000" w:rsidDel="00000000" w:rsidP="00000000" w:rsidRDefault="00000000" w:rsidRPr="00000000" w14:paraId="0000049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93">
      <w:pPr>
        <w:spacing w:after="0" w:line="240" w:lineRule="auto"/>
        <w:jc w:val="both"/>
        <w:rPr>
          <w:rFonts w:ascii="Arial" w:cs="Arial" w:eastAsia="Arial" w:hAnsi="Arial"/>
          <w:color w:val="181717"/>
          <w:sz w:val="20"/>
          <w:szCs w:val="20"/>
        </w:rPr>
      </w:pPr>
      <w:bookmarkStart w:colFirst="0" w:colLast="0" w:name="_heading=h.cy3dxzijsygu" w:id="5"/>
      <w:bookmarkEnd w:id="5"/>
      <w:r w:rsidDel="00000000" w:rsidR="00000000" w:rsidRPr="00000000">
        <w:rPr>
          <w:rFonts w:ascii="Arial" w:cs="Arial" w:eastAsia="Arial" w:hAnsi="Arial"/>
          <w:b w:val="1"/>
          <w:color w:val="181717"/>
          <w:sz w:val="20"/>
          <w:szCs w:val="20"/>
          <w:rtl w:val="0"/>
        </w:rPr>
        <w:t xml:space="preserve">Artículo 71-</w:t>
      </w:r>
      <w:r w:rsidDel="00000000" w:rsidR="00000000" w:rsidRPr="00000000">
        <w:rPr>
          <w:rFonts w:ascii="Arial" w:cs="Arial" w:eastAsia="Arial" w:hAnsi="Arial"/>
          <w:color w:val="181717"/>
          <w:sz w:val="20"/>
          <w:szCs w:val="20"/>
          <w:rtl w:val="0"/>
        </w:rPr>
        <w:t xml:space="preserve"> La Oficialía Conciliadora deberá funcionar las veinticuatro horas del día y todos los días del año. </w:t>
      </w:r>
    </w:p>
    <w:p w:rsidR="00000000" w:rsidDel="00000000" w:rsidP="00000000" w:rsidRDefault="00000000" w:rsidRPr="00000000" w14:paraId="0000049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9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72.-</w:t>
      </w:r>
      <w:r w:rsidDel="00000000" w:rsidR="00000000" w:rsidRPr="00000000">
        <w:rPr>
          <w:rFonts w:ascii="Arial" w:cs="Arial" w:eastAsia="Arial" w:hAnsi="Arial"/>
          <w:color w:val="181717"/>
          <w:sz w:val="20"/>
          <w:szCs w:val="20"/>
          <w:rtl w:val="0"/>
        </w:rPr>
        <w:t xml:space="preserve"> La o el Presidente Municipal designará al número de Conciliadores Municipales necesarios para ello.</w:t>
      </w:r>
    </w:p>
    <w:p w:rsidR="00000000" w:rsidDel="00000000" w:rsidP="00000000" w:rsidRDefault="00000000" w:rsidRPr="00000000" w14:paraId="0000049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97">
      <w:pPr>
        <w:spacing w:after="0" w:line="240" w:lineRule="auto"/>
        <w:rPr>
          <w:rFonts w:ascii="Arial" w:cs="Arial" w:eastAsia="Arial" w:hAnsi="Arial"/>
          <w:color w:val="181717"/>
          <w:sz w:val="20"/>
          <w:szCs w:val="20"/>
        </w:rPr>
      </w:pPr>
      <w:bookmarkStart w:colFirst="0" w:colLast="0" w:name="_heading=h.z8xxvg1ix8z4" w:id="6"/>
      <w:bookmarkEnd w:id="6"/>
      <w:r w:rsidDel="00000000" w:rsidR="00000000" w:rsidRPr="00000000">
        <w:rPr>
          <w:rFonts w:ascii="Arial" w:cs="Arial" w:eastAsia="Arial" w:hAnsi="Arial"/>
          <w:b w:val="1"/>
          <w:color w:val="181717"/>
          <w:sz w:val="20"/>
          <w:szCs w:val="20"/>
          <w:rtl w:val="0"/>
        </w:rPr>
        <w:t xml:space="preserve">Artículo 73.-</w:t>
      </w:r>
      <w:r w:rsidDel="00000000" w:rsidR="00000000" w:rsidRPr="00000000">
        <w:rPr>
          <w:rFonts w:ascii="Arial" w:cs="Arial" w:eastAsia="Arial" w:hAnsi="Arial"/>
          <w:color w:val="181717"/>
          <w:sz w:val="20"/>
          <w:szCs w:val="20"/>
          <w:rtl w:val="0"/>
        </w:rPr>
        <w:t xml:space="preserve"> Para ser titular de la Oficialía Conciliadora se requiere:</w:t>
      </w:r>
    </w:p>
    <w:p w:rsidR="00000000" w:rsidDel="00000000" w:rsidP="00000000" w:rsidRDefault="00000000" w:rsidRPr="00000000" w14:paraId="00000498">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99">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por más de tres años en el </w:t>
      </w:r>
      <w:r w:rsidDel="00000000" w:rsidR="00000000" w:rsidRPr="00000000">
        <w:rPr>
          <w:rFonts w:ascii="Arial" w:cs="Arial" w:eastAsia="Arial" w:hAnsi="Arial"/>
          <w:color w:val="181717"/>
          <w:sz w:val="20"/>
          <w:szCs w:val="20"/>
          <w:rtl w:val="0"/>
        </w:rPr>
        <w:t xml:space="preserve">m</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unicipio;</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Derecho, con experiencia mínima de un año;</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Deberá certificarse durante los primeros seis meses del ejercicio del cargo, por el Consejo de la Judicatura del Poder Judicial y en materia de Derechos Humanos por la Comisión Nacional o Estatal de Derechos Humanos;</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Aprobar la certificación o certificaciones ante el Consejo de la Judicatura, la Comisión de Derechos Humanos y las demás que las autoridades estatales emitan en la materia.  </w:t>
      </w:r>
    </w:p>
    <w:p w:rsidR="00000000" w:rsidDel="00000000" w:rsidP="00000000" w:rsidRDefault="00000000" w:rsidRPr="00000000" w14:paraId="000004A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A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74.-</w:t>
      </w:r>
      <w:r w:rsidDel="00000000" w:rsidR="00000000" w:rsidRPr="00000000">
        <w:rPr>
          <w:rFonts w:ascii="Arial" w:cs="Arial" w:eastAsia="Arial" w:hAnsi="Arial"/>
          <w:color w:val="181717"/>
          <w:sz w:val="20"/>
          <w:szCs w:val="20"/>
          <w:rtl w:val="0"/>
        </w:rPr>
        <w:t xml:space="preserve"> Son facultades de la Oficialía Conciliadora:</w:t>
      </w:r>
    </w:p>
    <w:p w:rsidR="00000000" w:rsidDel="00000000" w:rsidP="00000000" w:rsidRDefault="00000000" w:rsidRPr="00000000" w14:paraId="000004A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AD">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Conciliar a los habitantes del Municipio en los conflictos que no sean constitutivos de delito, ni de responsabilidades de los servidores públicos, ni de la competencia de los órganos jurisdiccionales o de otras autoridades;</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Redactar, revisar y, en su caso, aprobar los acuerdos o convenios a que lleguen los particulares a través de la conciliación, los cuales deberán ser firmados por ellos y autorizados por el conciliador;</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la cultura de la paz y la legalidad;</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al médico correspondiente la certificación respecto al estado físico de la persona presentada;</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Verificar que la conducta realizada se adecue a una infracción señalada en el presente Reglamento, otorgando a la persona presuntamente infractora el derecho de manifestar lo que a su derecho corresponda, respecto a su garantía de audiencia;</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Conocer, calificar e imponer las sanciones administrativas que procedan por faltas e infracciones al Bando, Reglamentos y demás disposiciones de carácter general expedidas por el Ayuntamiento, excepto los de carácter fiscal;</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Notificar a la persona presentada la sanción impuesta;</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la orden de pago de la infracción cometida;</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Conmutar a solicitud del infractor el arresto por el pago de la multa, cuando así proceda;</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Aplicar órdenes de protección por notoria urgencia;</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a la Secretaría de Seguridad Pública la ejecución de los ingresos y salidas de los infractores del área de retención municipal;</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Informar a la o el Presidente Municipal, así como al Coordinador Jurídico, sobre la incidencia ocurrida durante el ejercicio de su turno correspondiente;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y</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 establezcan en la reglamentación municipal correspondiente.</w:t>
      </w:r>
    </w:p>
    <w:p w:rsidR="00000000" w:rsidDel="00000000" w:rsidP="00000000" w:rsidRDefault="00000000" w:rsidRPr="00000000" w14:paraId="000004C8">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C9">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75.-</w:t>
      </w:r>
      <w:r w:rsidDel="00000000" w:rsidR="00000000" w:rsidRPr="00000000">
        <w:rPr>
          <w:rFonts w:ascii="Arial" w:cs="Arial" w:eastAsia="Arial" w:hAnsi="Arial"/>
          <w:color w:val="181717"/>
          <w:sz w:val="20"/>
          <w:szCs w:val="20"/>
          <w:rtl w:val="0"/>
        </w:rPr>
        <w:t xml:space="preserve"> El Conciliador aplicará las órdenes de protección con el auxilio de la policía municipal; una vez concedida dicha medida de protección, el conciliador municipal, deberá hacerlo del conocimiento de la autoridad competente, de conformidad con el procedimiento y observancia que determine la normatividad correspondiente. </w:t>
      </w:r>
    </w:p>
    <w:p w:rsidR="00000000" w:rsidDel="00000000" w:rsidP="00000000" w:rsidRDefault="00000000" w:rsidRPr="00000000" w14:paraId="000004C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C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76.-</w:t>
      </w:r>
      <w:r w:rsidDel="00000000" w:rsidR="00000000" w:rsidRPr="00000000">
        <w:rPr>
          <w:rFonts w:ascii="Arial" w:cs="Arial" w:eastAsia="Arial" w:hAnsi="Arial"/>
          <w:color w:val="181717"/>
          <w:sz w:val="20"/>
          <w:szCs w:val="20"/>
          <w:rtl w:val="0"/>
        </w:rPr>
        <w:t xml:space="preserve"> El gobierno municipal garantizará que toda persona, sin distinciones de origen étnico, lengua, sexo, edad, condición social, religión o estado civil, tenga derecho a los métodos de justicia administrativa.</w:t>
      </w:r>
    </w:p>
    <w:p w:rsidR="00000000" w:rsidDel="00000000" w:rsidP="00000000" w:rsidRDefault="00000000" w:rsidRPr="00000000" w14:paraId="000004C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C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77.-</w:t>
      </w:r>
      <w:r w:rsidDel="00000000" w:rsidR="00000000" w:rsidRPr="00000000">
        <w:rPr>
          <w:rFonts w:ascii="Arial" w:cs="Arial" w:eastAsia="Arial" w:hAnsi="Arial"/>
          <w:color w:val="181717"/>
          <w:sz w:val="20"/>
          <w:szCs w:val="20"/>
          <w:rtl w:val="0"/>
        </w:rPr>
        <w:t xml:space="preserve"> El conciliador en los procedimientos de conciliación deberá conducirse con neutralidad e imparcialidad, buscando resolver el conflicto de intereses entre las partes, a efecto de restablecer la paz social.</w:t>
      </w:r>
    </w:p>
    <w:p w:rsidR="00000000" w:rsidDel="00000000" w:rsidP="00000000" w:rsidRDefault="00000000" w:rsidRPr="00000000" w14:paraId="000004C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C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78.-</w:t>
      </w:r>
      <w:r w:rsidDel="00000000" w:rsidR="00000000" w:rsidRPr="00000000">
        <w:rPr>
          <w:rFonts w:ascii="Arial" w:cs="Arial" w:eastAsia="Arial" w:hAnsi="Arial"/>
          <w:color w:val="181717"/>
          <w:sz w:val="20"/>
          <w:szCs w:val="20"/>
          <w:rtl w:val="0"/>
        </w:rPr>
        <w:t xml:space="preserve"> El procedimiento conciliatorio será oral y en una sola audiencia, excepto que las partes soliciten nueva audiencia.  </w:t>
      </w:r>
    </w:p>
    <w:p w:rsidR="00000000" w:rsidDel="00000000" w:rsidP="00000000" w:rsidRDefault="00000000" w:rsidRPr="00000000" w14:paraId="000004D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D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79.-</w:t>
      </w:r>
      <w:r w:rsidDel="00000000" w:rsidR="00000000" w:rsidRPr="00000000">
        <w:rPr>
          <w:rFonts w:ascii="Arial" w:cs="Arial" w:eastAsia="Arial" w:hAnsi="Arial"/>
          <w:color w:val="181717"/>
          <w:sz w:val="20"/>
          <w:szCs w:val="20"/>
          <w:rtl w:val="0"/>
        </w:rPr>
        <w:t xml:space="preserve"> El procedimiento de conciliación se iniciará a solicitud del interesado, o por remisión de alguna autoridad en la que tenga y exista la voluntad de los interesados en solucionar sus controversias a través de alguno de los métodos alternos de solución al conflicto.</w:t>
      </w:r>
    </w:p>
    <w:p w:rsidR="00000000" w:rsidDel="00000000" w:rsidP="00000000" w:rsidRDefault="00000000" w:rsidRPr="00000000" w14:paraId="000004D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D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Iniciado el trámite, el conciliador citará a las personas que sean necesarias, a través de un citatorio por escrito que les sea entregado personalmente en su domicilio, centro de trabajo o donde puedan ser notificadas.</w:t>
      </w:r>
    </w:p>
    <w:p w:rsidR="00000000" w:rsidDel="00000000" w:rsidP="00000000" w:rsidRDefault="00000000" w:rsidRPr="00000000" w14:paraId="000004D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D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80.-</w:t>
      </w:r>
      <w:r w:rsidDel="00000000" w:rsidR="00000000" w:rsidRPr="00000000">
        <w:rPr>
          <w:rFonts w:ascii="Arial" w:cs="Arial" w:eastAsia="Arial" w:hAnsi="Arial"/>
          <w:color w:val="181717"/>
          <w:sz w:val="20"/>
          <w:szCs w:val="20"/>
          <w:rtl w:val="0"/>
        </w:rPr>
        <w:t xml:space="preserve"> El citatorio que gire el Conciliador deberá contener:</w:t>
      </w:r>
    </w:p>
    <w:p w:rsidR="00000000" w:rsidDel="00000000" w:rsidP="00000000" w:rsidRDefault="00000000" w:rsidRPr="00000000" w14:paraId="000004D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D7">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Fecha y hora para la práctica de la conciliación;</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Nombre y domicilio del destinatario;</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Nombre del solicitante;</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Indicación del día, hora y lugar de celebración de la sesión;</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Síntesis de los hechos que motivan la solicitud; y</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Nombre y firma del Conciliador.</w:t>
      </w:r>
    </w:p>
    <w:p w:rsidR="00000000" w:rsidDel="00000000" w:rsidP="00000000" w:rsidRDefault="00000000" w:rsidRPr="00000000" w14:paraId="000004E2">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E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81.-</w:t>
      </w:r>
      <w:r w:rsidDel="00000000" w:rsidR="00000000" w:rsidRPr="00000000">
        <w:rPr>
          <w:rFonts w:ascii="Arial" w:cs="Arial" w:eastAsia="Arial" w:hAnsi="Arial"/>
          <w:color w:val="181717"/>
          <w:sz w:val="20"/>
          <w:szCs w:val="20"/>
          <w:rtl w:val="0"/>
        </w:rPr>
        <w:t xml:space="preserve"> Cuando no asista la persona citada en la fecha y hora señaladas para la celebración de la conciliación y si el interesado lo solicita de manera verbal o por escrito, el Conciliador girará nuevo citatorio para tales efectos, pudiendo girar un máximo de tres citatorios.</w:t>
      </w:r>
    </w:p>
    <w:p w:rsidR="00000000" w:rsidDel="00000000" w:rsidP="00000000" w:rsidRDefault="00000000" w:rsidRPr="00000000" w14:paraId="000004E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E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82.-</w:t>
      </w:r>
      <w:r w:rsidDel="00000000" w:rsidR="00000000" w:rsidRPr="00000000">
        <w:rPr>
          <w:rFonts w:ascii="Arial" w:cs="Arial" w:eastAsia="Arial" w:hAnsi="Arial"/>
          <w:color w:val="181717"/>
          <w:sz w:val="20"/>
          <w:szCs w:val="20"/>
          <w:rtl w:val="0"/>
        </w:rPr>
        <w:t xml:space="preserve"> Los acuerdos de las partes intervinientes en la conciliación, se harán constar en un convenio, el cual debe reunir los requisitos siguientes:</w:t>
      </w:r>
    </w:p>
    <w:p w:rsidR="00000000" w:rsidDel="00000000" w:rsidP="00000000" w:rsidRDefault="00000000" w:rsidRPr="00000000" w14:paraId="000004E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E7">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Constar por escrito, indicando lugar y fecha de celebración;</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Nombre, edad, nacionalidad, estado civil, profesión u ocupación y domicilio de los participantes;</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Declaraciones: Las que contendrán una breve relación de los antecedentes que motivaron el procedimiento;</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Cláusulas: Las que contendrán las obligaciones de dar, hacer o tolerar, así como las obligaciones morales convenidas por los participantes;</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Firma y huella digital de los participantes; en caso de que alguno de ellos no supiese firmar, otra persona lo hará a su ruego, dejando constancia de ello, y</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Nombre y firma del Conciliador Municipal y sello de la unidad administrativa.</w:t>
      </w:r>
    </w:p>
    <w:p w:rsidR="00000000" w:rsidDel="00000000" w:rsidP="00000000" w:rsidRDefault="00000000" w:rsidRPr="00000000" w14:paraId="000004F2">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F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83.-</w:t>
      </w:r>
      <w:r w:rsidDel="00000000" w:rsidR="00000000" w:rsidRPr="00000000">
        <w:rPr>
          <w:rFonts w:ascii="Arial" w:cs="Arial" w:eastAsia="Arial" w:hAnsi="Arial"/>
          <w:color w:val="181717"/>
          <w:sz w:val="20"/>
          <w:szCs w:val="20"/>
          <w:rtl w:val="0"/>
        </w:rPr>
        <w:t xml:space="preserve"> El procedimiento de Conciliación se concluirá en los casos siguientes:</w:t>
      </w:r>
    </w:p>
    <w:p w:rsidR="00000000" w:rsidDel="00000000" w:rsidP="00000000" w:rsidRDefault="00000000" w:rsidRPr="00000000" w14:paraId="000004F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F5">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Convenio o acuerdo final; </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Acta de Mutuo Respeto, cuando la naturaleza del conflicto así lo amerite;</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Decisión de los interesados o alguno de ellos; y</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Inasistencia de los interesados a dos o más sesiones sin motivo justificado.</w:t>
      </w:r>
    </w:p>
    <w:p w:rsidR="00000000" w:rsidDel="00000000" w:rsidP="00000000" w:rsidRDefault="00000000" w:rsidRPr="00000000" w14:paraId="000004FC">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F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84.-</w:t>
      </w:r>
      <w:r w:rsidDel="00000000" w:rsidR="00000000" w:rsidRPr="00000000">
        <w:rPr>
          <w:rFonts w:ascii="Arial" w:cs="Arial" w:eastAsia="Arial" w:hAnsi="Arial"/>
          <w:color w:val="181717"/>
          <w:sz w:val="20"/>
          <w:szCs w:val="20"/>
          <w:rtl w:val="0"/>
        </w:rPr>
        <w:t xml:space="preserve"> Cuando una persona sea sorprendida en flagrancia cometiendo la conducta constitutiva de infracción por el presente Reglamento u otros ordenamientos municipales, será puesta inmediatamente a disposición del Conciliador para determinar la sanción o trámite correspondiente en cada caso.</w:t>
      </w:r>
    </w:p>
    <w:p w:rsidR="00000000" w:rsidDel="00000000" w:rsidP="00000000" w:rsidRDefault="00000000" w:rsidRPr="00000000" w14:paraId="000004F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4F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85.-</w:t>
      </w:r>
      <w:r w:rsidDel="00000000" w:rsidR="00000000" w:rsidRPr="00000000">
        <w:rPr>
          <w:rFonts w:ascii="Arial" w:cs="Arial" w:eastAsia="Arial" w:hAnsi="Arial"/>
          <w:color w:val="181717"/>
          <w:sz w:val="20"/>
          <w:szCs w:val="20"/>
          <w:rtl w:val="0"/>
        </w:rPr>
        <w:t xml:space="preserve"> Se entenderá que el presunto infractor es sorprendido en flagrancia en los casos siguientes:</w:t>
      </w:r>
    </w:p>
    <w:p w:rsidR="00000000" w:rsidDel="00000000" w:rsidP="00000000" w:rsidRDefault="00000000" w:rsidRPr="00000000" w14:paraId="0000050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01">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Cuando el elemento de la policía presencie la comisión de la infracción;</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Cuando inmediatamente después de ejecutada la infracción es perseguido ininterrumpidamente materialmente y se le detenga; y </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Cuando inmediatamente después de haber cometido la infracción la persona sea señalada como responsable por el ofendido, por algún testigo presencial de los hechos o por quien sea copartícipe en la comisión de la infracción y se encuentre en su poder el objeto de la misma.</w:t>
      </w:r>
    </w:p>
    <w:p w:rsidR="00000000" w:rsidDel="00000000" w:rsidP="00000000" w:rsidRDefault="00000000" w:rsidRPr="00000000" w14:paraId="0000050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07">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86.-</w:t>
      </w:r>
      <w:r w:rsidDel="00000000" w:rsidR="00000000" w:rsidRPr="00000000">
        <w:rPr>
          <w:rFonts w:ascii="Arial" w:cs="Arial" w:eastAsia="Arial" w:hAnsi="Arial"/>
          <w:color w:val="181717"/>
          <w:sz w:val="20"/>
          <w:szCs w:val="20"/>
          <w:rtl w:val="0"/>
        </w:rPr>
        <w:t xml:space="preserve"> El procedimiento para la calificación de las infracciones se sujetará a las siguientes reglas: </w:t>
      </w:r>
    </w:p>
    <w:p w:rsidR="00000000" w:rsidDel="00000000" w:rsidP="00000000" w:rsidRDefault="00000000" w:rsidRPr="00000000" w14:paraId="00000508">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09">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 pondrá en conocimiento del detenido la causa o causas que hubieren motivado su detención, así como también la persona o personas que hubieren presentado la queja en su contra;</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 detenido podrá comunicarse vía telefónica con una persona de su confianza, inmediatamente después de que sea puesto a disposición del Conciliador; y</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Celebrar una audiencia oral y pública, sin sujeción a formalismo alguno y a la cual comparecerán el detenido y las personas implicadas en los hechos.</w:t>
      </w:r>
    </w:p>
    <w:p w:rsidR="00000000" w:rsidDel="00000000" w:rsidP="00000000" w:rsidRDefault="00000000" w:rsidRPr="00000000" w14:paraId="0000050E">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0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87.-</w:t>
      </w:r>
      <w:r w:rsidDel="00000000" w:rsidR="00000000" w:rsidRPr="00000000">
        <w:rPr>
          <w:rFonts w:ascii="Arial" w:cs="Arial" w:eastAsia="Arial" w:hAnsi="Arial"/>
          <w:color w:val="181717"/>
          <w:sz w:val="20"/>
          <w:szCs w:val="20"/>
          <w:rtl w:val="0"/>
        </w:rPr>
        <w:t xml:space="preserve"> El Conciliador procederá en la audiencia que celebre a: </w:t>
      </w:r>
    </w:p>
    <w:p w:rsidR="00000000" w:rsidDel="00000000" w:rsidP="00000000" w:rsidRDefault="00000000" w:rsidRPr="00000000" w14:paraId="0000051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11">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Interrogar al arrestado en torno a los hechos que se le imputan, previo que se le solicite documento fehaciente con que acredite su identidad;</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Oír a los agentes de la policía que hubieren intervenido en el arresto en su caso;</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Formulará las preguntas que estime pertinentes, tanto a la persona que hubiere presentado la queja, como a los testigos que asistan si los hubiese;</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Recibir los elementos de prueba que se llegaren a aportar;</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Ordenar la práctica de cualquier diligencia que le permita llevar a la verdad del caso sometido a su conocimiento;</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Apreciar y valorar los hechos que se le planteen y las pruebas que se le aporten;</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Si al momento de la entrevista al arrestado, éste admite y confiesa los hechos que se le imputan y la comisión de la infracción, sin más trámites se emitirá la resolución que corresponda; y</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Dictar y notificar la resolución que en derecho corresponda, tomando en consideración la condición social del infractor, entre otros aspectos la asistencia o inasistencia de los infractores o los solicitantes de conciliación, las circunstancias en que se hubiere producido la infracción y demás elementos que le permitan formarse un correcto criterio del caso a resolver, imponiendo la sanción correspondiente, o en su caso absolviendo al arrestado o arrestados.</w:t>
      </w:r>
    </w:p>
    <w:p w:rsidR="00000000" w:rsidDel="00000000" w:rsidP="00000000" w:rsidRDefault="00000000" w:rsidRPr="00000000" w14:paraId="00000520">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2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88.-</w:t>
      </w:r>
      <w:r w:rsidDel="00000000" w:rsidR="00000000" w:rsidRPr="00000000">
        <w:rPr>
          <w:rFonts w:ascii="Arial" w:cs="Arial" w:eastAsia="Arial" w:hAnsi="Arial"/>
          <w:color w:val="181717"/>
          <w:sz w:val="20"/>
          <w:szCs w:val="20"/>
          <w:rtl w:val="0"/>
        </w:rPr>
        <w:t xml:space="preserve"> El Conciliador, velará en todo momento por los derechos de toda persona que cometa una infracción, los cuales serán: </w:t>
      </w:r>
    </w:p>
    <w:p w:rsidR="00000000" w:rsidDel="00000000" w:rsidP="00000000" w:rsidRDefault="00000000" w:rsidRPr="00000000" w14:paraId="0000052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tratado con dignidad;</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Que se realice un inventario y resguardo de sus pertenencias, al momento de su presentación, las cuales le serán devueltas a su salida;</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Que se le notifique los motivos y fundamentación de su presentación;</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 no ser incomunicado, y en caso de que lo solicite, tener acceso a una llamada telefónica;</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certificado por un médico;</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Que sea retenido en un área de acuerdo a su género;</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Mantener fuera de su alcance objetos que pongan en riesgo su integridad;</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expuesto a los medios de comunicación en el área de retención;</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Permitir a sus familiares y, en su caso, abogados el acceso al área de retención de manera ordenada; y</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Agilizar los trámites de salida.</w:t>
      </w:r>
    </w:p>
    <w:p w:rsidR="00000000" w:rsidDel="00000000" w:rsidP="00000000" w:rsidRDefault="00000000" w:rsidRPr="00000000" w14:paraId="0000053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7">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OFICIALÍA DEL REGISTRO DEL ESTADO FAMILIAR</w:t>
      </w:r>
    </w:p>
    <w:p w:rsidR="00000000" w:rsidDel="00000000" w:rsidP="00000000" w:rsidRDefault="00000000" w:rsidRPr="00000000" w14:paraId="00000538">
      <w:pPr>
        <w:widowControl w:val="0"/>
        <w:spacing w:after="0" w:line="240" w:lineRule="auto"/>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539">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89.-</w:t>
      </w:r>
      <w:r w:rsidDel="00000000" w:rsidR="00000000" w:rsidRPr="00000000">
        <w:rPr>
          <w:rFonts w:ascii="Arial" w:cs="Arial" w:eastAsia="Arial" w:hAnsi="Arial"/>
          <w:sz w:val="20"/>
          <w:szCs w:val="20"/>
          <w:rtl w:val="0"/>
        </w:rPr>
        <w:t xml:space="preserve"> La Oficialía del Registro del Estado Familiar tiene facultades, atribuciones, obligaciones y derechos para constatar y autorizar los actos del estado familiar y extender las actas relativas al nacimiento, reconocimiento de hijos, matrimonio, concubinato que derive de resolución judicial, divorcio, tutela, emancipación y muerte de los mexicanos y extranjeros residentes o que se encuentren de tránsito en el Municipio, inscribir las ejecutorias que declaren la ausencia, la presunción de muerte, la de haber perdido la capacidad legal para administrar bienes y las resoluciones definitivas del estado familiar de las personas.</w:t>
      </w:r>
    </w:p>
    <w:p w:rsidR="00000000" w:rsidDel="00000000" w:rsidP="00000000" w:rsidRDefault="00000000" w:rsidRPr="00000000" w14:paraId="0000053A">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B">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Estos actos o hechos se asentarán en documentos especiales que se denominarán "Formas del Registro del Estado Familiar", en los términos que establecen la Ley para la Familia para el Estado de Hidalgo y el Código de Procedimientos Familiares para el Estado de Hidalgo.</w:t>
      </w:r>
    </w:p>
    <w:p w:rsidR="00000000" w:rsidDel="00000000" w:rsidP="00000000" w:rsidRDefault="00000000" w:rsidRPr="00000000" w14:paraId="0000053C">
      <w:pPr>
        <w:widowControl w:val="0"/>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D">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actos de la Oficialía del Registro del Estado Familiar podrán realizarse en horas ordinarias o extraordinarias, dentro o fuera de sus oficinas, pero no fuera de su competencia territorial. </w:t>
      </w:r>
    </w:p>
    <w:p w:rsidR="00000000" w:rsidDel="00000000" w:rsidP="00000000" w:rsidRDefault="00000000" w:rsidRPr="00000000" w14:paraId="0000053E">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F">
      <w:pPr>
        <w:widowControl w:val="0"/>
        <w:spacing w:after="0" w:line="240" w:lineRule="auto"/>
        <w:jc w:val="both"/>
        <w:rPr>
          <w:rFonts w:ascii="Arial" w:cs="Arial" w:eastAsia="Arial" w:hAnsi="Arial"/>
          <w:sz w:val="20"/>
          <w:szCs w:val="20"/>
        </w:rPr>
      </w:pPr>
      <w:bookmarkStart w:colFirst="0" w:colLast="0" w:name="_heading=h.b5fh1o7der3m" w:id="7"/>
      <w:bookmarkEnd w:id="7"/>
      <w:r w:rsidDel="00000000" w:rsidR="00000000" w:rsidRPr="00000000">
        <w:rPr>
          <w:rFonts w:ascii="Arial" w:cs="Arial" w:eastAsia="Arial" w:hAnsi="Arial"/>
          <w:b w:val="1"/>
          <w:sz w:val="20"/>
          <w:szCs w:val="20"/>
          <w:rtl w:val="0"/>
        </w:rPr>
        <w:t xml:space="preserve">Artículo 90.-</w:t>
      </w:r>
      <w:r w:rsidDel="00000000" w:rsidR="00000000" w:rsidRPr="00000000">
        <w:rPr>
          <w:rFonts w:ascii="Arial" w:cs="Arial" w:eastAsia="Arial" w:hAnsi="Arial"/>
          <w:sz w:val="20"/>
          <w:szCs w:val="20"/>
          <w:rtl w:val="0"/>
        </w:rPr>
        <w:t xml:space="preserve"> La persona titular de la Oficialía del Registro del Estado Familiar, además de los requisitos plasmados en la Ley Orgánica Municipal para el Estado de Hidalgo, deberá:</w:t>
      </w:r>
    </w:p>
    <w:p w:rsidR="00000000" w:rsidDel="00000000" w:rsidP="00000000" w:rsidRDefault="00000000" w:rsidRPr="00000000" w14:paraId="00000540">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1">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por más de tres años en el Municipio;</w:t>
      </w: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de Licenciado en Derecho, con experiencia mínima de un año al momento de su designación;</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Durante los primeros seis meses al ejercicio del cargo, deberá obtener la certificación de profesionalización expedida por el Instituto Hidalguense para el Desarrollo Municipal (INDEMUN), a fin de acreditar las competencias laborales;</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550">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1">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91.-</w:t>
      </w:r>
      <w:r w:rsidDel="00000000" w:rsidR="00000000" w:rsidRPr="00000000">
        <w:rPr>
          <w:rFonts w:ascii="Arial" w:cs="Arial" w:eastAsia="Arial" w:hAnsi="Arial"/>
          <w:sz w:val="20"/>
          <w:szCs w:val="20"/>
          <w:rtl w:val="0"/>
        </w:rPr>
        <w:t xml:space="preserve"> La Oficialía del Registro del Estado Familiar tendrá como facultades, atribuciones, obligaciones y derechos los que establece la Ley para la Familia del Estado de Hidalgo, enunciando sin menoscabo las siguientes:</w:t>
      </w:r>
    </w:p>
    <w:p w:rsidR="00000000" w:rsidDel="00000000" w:rsidP="00000000" w:rsidRDefault="00000000" w:rsidRPr="00000000" w14:paraId="00000552">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53">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Constatar y autorizar los hechos y actos sujetos a inscripción en el Registro del Estado Familiar, de acuerdo a los métodos y procedimientos establecidos y dentro de los plazos correspondientes;</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Extender las actas relativas al nacimiento, reconocimiento de hijos, matrimonio, concubinato, divorcio, tutela, emancipación y muerte de los mexicanos y extranjeros residentes en el Municipio;</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Inscribir las ejecutorias que declaren la ausencia, la presunción de muerte, la de haber perdido la capacidad legal para administrar bienes, tutela y adopción;</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Velar por el cumplimiento de las disposiciones de la Ley para la Familia del Estado de Hidalgo y la normatividad aplicable;</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Custodiar los libros que contienen los registros del estado familiar y conservar la información contenida en ellos; </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Remitir a la Dirección del Registro del Estado Familiar dentro de los primeros quince días del mes de enero de cada año el duplicado de los libros del Registro del Estado Familiar:</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Dar seguimiento a los procedimientos judiciales que se entablen en su contra;</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Recabar información sobre las labores de su oficina, elaborando reportes estadísticos y comunicados propios de la Oficialía; </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Preservar el archivo histórico a su cargo, en términos y de conformidad con la Ley de la materia, a fin de privilegiar su conservación;</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y</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relativas y aplicables dentro del marco jurídico en la materia.</w:t>
      </w:r>
    </w:p>
    <w:p w:rsidR="00000000" w:rsidDel="00000000" w:rsidP="00000000" w:rsidRDefault="00000000" w:rsidRPr="00000000" w14:paraId="0000056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69">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UNIDAD MUNICIPAL DE DERECHOS </w:t>
      </w:r>
    </w:p>
    <w:p w:rsidR="00000000" w:rsidDel="00000000" w:rsidP="00000000" w:rsidRDefault="00000000" w:rsidRPr="00000000" w14:paraId="0000056A">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HUMANOS Y ATENCIÓN DE LAS PERSONAS CON </w:t>
      </w:r>
    </w:p>
    <w:p w:rsidR="00000000" w:rsidDel="00000000" w:rsidP="00000000" w:rsidRDefault="00000000" w:rsidRPr="00000000" w14:paraId="0000056B">
      <w:pPr>
        <w:spacing w:after="0" w:line="240" w:lineRule="auto"/>
        <w:ind w:hanging="10"/>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DISCAPACIDAD, INDÍGENAS Y MIGRANTES </w:t>
      </w:r>
    </w:p>
    <w:p w:rsidR="00000000" w:rsidDel="00000000" w:rsidP="00000000" w:rsidRDefault="00000000" w:rsidRPr="00000000" w14:paraId="0000056C">
      <w:pPr>
        <w:spacing w:after="0" w:line="240" w:lineRule="auto"/>
        <w:ind w:hanging="10"/>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56D">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92.-</w:t>
      </w:r>
      <w:r w:rsidDel="00000000" w:rsidR="00000000" w:rsidRPr="00000000">
        <w:rPr>
          <w:rFonts w:ascii="Arial" w:cs="Arial" w:eastAsia="Arial" w:hAnsi="Arial"/>
          <w:color w:val="181717"/>
          <w:sz w:val="20"/>
          <w:szCs w:val="20"/>
          <w:rtl w:val="0"/>
        </w:rPr>
        <w:t xml:space="preserve"> Unidad Municipal de Derechos Humanos y Atención de las Personas con Discapacidad, Indígenas y Migrantes tiene como objetivo la atención, protección, promoción y desarrollo de los Derechos Humanos, para garantizar el respeto, reconocimiento social y cultural, y a su vez que cuenten con una participación equitativa en el desarrollo de sus actividades, mediante una perspectiva incluyente, que abone a la construcción de una sociedad más justa e igualitaria.</w:t>
      </w:r>
    </w:p>
    <w:p w:rsidR="00000000" w:rsidDel="00000000" w:rsidP="00000000" w:rsidRDefault="00000000" w:rsidRPr="00000000" w14:paraId="0000056E">
      <w:pPr>
        <w:spacing w:after="0" w:line="240" w:lineRule="auto"/>
        <w:ind w:hanging="10"/>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6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93.-</w:t>
      </w:r>
      <w:r w:rsidDel="00000000" w:rsidR="00000000" w:rsidRPr="00000000">
        <w:rPr>
          <w:rFonts w:ascii="Arial" w:cs="Arial" w:eastAsia="Arial" w:hAnsi="Arial"/>
          <w:color w:val="181717"/>
          <w:sz w:val="20"/>
          <w:szCs w:val="20"/>
          <w:rtl w:val="0"/>
        </w:rPr>
        <w:t xml:space="preserve"> Para ser titular de la Unidad Municipal de Derechos Humanos y Atención de las Personas con Discapacidad, Indígenas y Migrantes, se requiere:</w:t>
      </w:r>
    </w:p>
    <w:p w:rsidR="00000000" w:rsidDel="00000000" w:rsidP="00000000" w:rsidRDefault="00000000" w:rsidRPr="00000000" w14:paraId="0000057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municipio de más de tres años;</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Deberá contar con título profesional en Derechos Humanos, Derecho o carrera afín;</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57E">
      <w:pPr>
        <w:pBdr>
          <w:top w:space="0" w:sz="0" w:val="nil"/>
          <w:left w:space="0" w:sz="0" w:val="nil"/>
          <w:bottom w:space="0" w:sz="0" w:val="nil"/>
          <w:right w:space="0" w:sz="0" w:val="nil"/>
          <w:between w:space="0" w:sz="0" w:val="nil"/>
        </w:pBd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7F">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94.-</w:t>
      </w:r>
      <w:r w:rsidDel="00000000" w:rsidR="00000000" w:rsidRPr="00000000">
        <w:rPr>
          <w:rFonts w:ascii="Arial" w:cs="Arial" w:eastAsia="Arial" w:hAnsi="Arial"/>
          <w:color w:val="181717"/>
          <w:sz w:val="20"/>
          <w:szCs w:val="20"/>
          <w:rtl w:val="0"/>
        </w:rPr>
        <w:t xml:space="preserve"> Las atribuciones de cada grupo que conforma esta unidad serán enunciadas de forma individual entre sí.</w:t>
      </w:r>
    </w:p>
    <w:p w:rsidR="00000000" w:rsidDel="00000000" w:rsidP="00000000" w:rsidRDefault="00000000" w:rsidRPr="00000000" w14:paraId="00000580">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1">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95.-</w:t>
      </w:r>
      <w:r w:rsidDel="00000000" w:rsidR="00000000" w:rsidRPr="00000000">
        <w:rPr>
          <w:rFonts w:ascii="Arial" w:cs="Arial" w:eastAsia="Arial" w:hAnsi="Arial"/>
          <w:color w:val="181717"/>
          <w:sz w:val="20"/>
          <w:szCs w:val="20"/>
          <w:rtl w:val="0"/>
        </w:rPr>
        <w:t xml:space="preserve"> Serán atribuciones de la Unidad Municipal de Derechos Humanos y Atención de las Personas con Discapacidad, Indígenas y Migrantes con relación a Migrantes, las siguientes:</w:t>
      </w:r>
    </w:p>
    <w:p w:rsidR="00000000" w:rsidDel="00000000" w:rsidP="00000000" w:rsidRDefault="00000000" w:rsidRPr="00000000" w14:paraId="00000582">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el respeto a los Derechos Humanos, a las Personas Migrantes del Municipio;</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y presentar el Plan de Trabajo relativo a la materia y normativa aplicable;</w:t>
      </w: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un diagnóstico cuantitativo y cualitativo del fenómeno migratorio del municipio, que identifique los factores que motivan el flujo migratorio;</w:t>
      </w:r>
      <w:r w:rsidDel="00000000" w:rsidR="00000000" w:rsidRPr="00000000">
        <w:rPr>
          <w:rtl w:val="0"/>
        </w:rPr>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estrategias y acciones que garanticen el respeto a los Derechos Humanos de la población migrante;</w:t>
      </w: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Proporcionar apoyo en la tramitación de pasaporte y visa ante las autoridades correspondientes;</w:t>
      </w: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coordinación con la Dirección General de Atención al Migrante de la Secretaría de Desarrollo Social del Gobierno del Estado de Hidalgo, fortalecer los programas y acciones en beneficio de los migrantes;</w:t>
      </w:r>
      <w:r w:rsidDel="00000000" w:rsidR="00000000" w:rsidRPr="00000000">
        <w:rPr>
          <w:rtl w:val="0"/>
        </w:rPr>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Fortalecer el vínculo con instituciones gubernamentales, así como aquellas que no lo son, organismos internacionales y demás instituciones civiles, con la finalidad de proponer y ejecutar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proyectos con la población migrante dentro del Municipio y en países extranjeros;</w:t>
      </w: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Desarrollar propuestas binacionales e interinstitucionales en beneficio de la población migrante en Estados Unidos, encaminadas al desarrollo del Municipio;</w:t>
      </w: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relativas y aplicables dentro del marco jurídico en la materia.</w:t>
      </w:r>
      <w:r w:rsidDel="00000000" w:rsidR="00000000" w:rsidRPr="00000000">
        <w:rPr>
          <w:rtl w:val="0"/>
        </w:rPr>
      </w:r>
    </w:p>
    <w:p w:rsidR="00000000" w:rsidDel="00000000" w:rsidP="00000000" w:rsidRDefault="00000000" w:rsidRPr="00000000" w14:paraId="00000594">
      <w:pPr>
        <w:spacing w:after="0" w:line="240" w:lineRule="auto"/>
        <w:ind w:hanging="567"/>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5">
      <w:pPr>
        <w:spacing w:after="0" w:line="240" w:lineRule="auto"/>
        <w:ind w:hanging="10"/>
        <w:jc w:val="both"/>
        <w:rPr>
          <w:rFonts w:ascii="Arial" w:cs="Arial" w:eastAsia="Arial" w:hAnsi="Arial"/>
          <w:sz w:val="20"/>
          <w:szCs w:val="20"/>
        </w:rPr>
      </w:pPr>
      <w:r w:rsidDel="00000000" w:rsidR="00000000" w:rsidRPr="00000000">
        <w:rPr>
          <w:rFonts w:ascii="Arial" w:cs="Arial" w:eastAsia="Arial" w:hAnsi="Arial"/>
          <w:b w:val="1"/>
          <w:color w:val="181717"/>
          <w:sz w:val="20"/>
          <w:szCs w:val="20"/>
          <w:rtl w:val="0"/>
        </w:rPr>
        <w:t xml:space="preserve">Artículo 96.-</w:t>
      </w:r>
      <w:r w:rsidDel="00000000" w:rsidR="00000000" w:rsidRPr="00000000">
        <w:rPr>
          <w:rFonts w:ascii="Arial" w:cs="Arial" w:eastAsia="Arial" w:hAnsi="Arial"/>
          <w:color w:val="181717"/>
          <w:sz w:val="20"/>
          <w:szCs w:val="20"/>
          <w:rtl w:val="0"/>
        </w:rPr>
        <w:t xml:space="preserve"> Serán atribuciones de la Unidad Municipal de los Derechos Humanos y Atención de las Personas con Discapacidad, Indígenas y Migrantes con relación a la población Indígena las siguientes:</w:t>
      </w:r>
      <w:r w:rsidDel="00000000" w:rsidR="00000000" w:rsidRPr="00000000">
        <w:rPr>
          <w:rtl w:val="0"/>
        </w:rPr>
      </w:r>
    </w:p>
    <w:p w:rsidR="00000000" w:rsidDel="00000000" w:rsidP="00000000" w:rsidRDefault="00000000" w:rsidRPr="00000000" w14:paraId="0000059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y presentar el Plan de Trabajo relativo a la materia;</w:t>
      </w: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un diagnóstico cuantitativo y cualitativo para identificar territorial, social y económicamente a la población indígena;</w:t>
      </w: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Gestionar proyectos productivos y culturales para la promoción, conservación y difusión de su lengua materna, usos, costumbres y tradiciones;</w:t>
      </w: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un registro actualizado sobre las acciones realizadas de acuerdo al Plan de Trabajo relativo a la materia; y</w:t>
      </w:r>
      <w:r w:rsidDel="00000000" w:rsidR="00000000" w:rsidRPr="00000000">
        <w:rPr>
          <w:rtl w:val="0"/>
        </w:rPr>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relativas y aplicables dentro del marco jurídico en la materia.</w:t>
      </w:r>
      <w:r w:rsidDel="00000000" w:rsidR="00000000" w:rsidRPr="00000000">
        <w:rPr>
          <w:rtl w:val="0"/>
        </w:rPr>
      </w:r>
    </w:p>
    <w:p w:rsidR="00000000" w:rsidDel="00000000" w:rsidP="00000000" w:rsidRDefault="00000000" w:rsidRPr="00000000" w14:paraId="000005A0">
      <w:pPr>
        <w:spacing w:after="0" w:line="240" w:lineRule="auto"/>
        <w:ind w:hanging="10"/>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5A1">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97.- </w:t>
      </w:r>
      <w:r w:rsidDel="00000000" w:rsidR="00000000" w:rsidRPr="00000000">
        <w:rPr>
          <w:rFonts w:ascii="Arial" w:cs="Arial" w:eastAsia="Arial" w:hAnsi="Arial"/>
          <w:color w:val="181717"/>
          <w:sz w:val="20"/>
          <w:szCs w:val="20"/>
          <w:rtl w:val="0"/>
        </w:rPr>
        <w:t xml:space="preserve">Serán atribuciones de la Unidad Municipal de los Derechos Humanos y Atención de las Personas con Discapacidad, Indígenas y tendrá las siguientes funciones y atribuciones en materia de Derechos Humanos:</w:t>
      </w:r>
    </w:p>
    <w:p w:rsidR="00000000" w:rsidDel="00000000" w:rsidP="00000000" w:rsidRDefault="00000000" w:rsidRPr="00000000" w14:paraId="000005A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Capacitar en materia de Derechos Humanos a los servidores públicos de la Administración Pública Municipal;</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Difundir e implementar en la administración municipal los programas enfocados a la promoción, respeto y protección de los Derechos Humanos;</w:t>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y presentar los informes que requieran la Comisión Nacional y la Comisión Estatal de Derechos Humanos, que deriven de las quejas presentadas en contra de los funcionarios de la administración municipal;</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Llevar el seguimiento de las recomendaciones que el Organismo Estatal dirija a las autoridades o servidores públicos de la administración municipal;</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el buen funcionamiento de la Secretaría Ejecutiva Municipal que lleva a cabo la coordinación operativa del Sistema Municipal de Protección Integral de Niñas, Niños y Adolescentes para el Municipio;</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Desplegar programas e instrumentos jurídicos, administrativos, educativos y culturales, que tengan como propósito impulsar el respeto de los Derechos Humanos y el combate a la discriminación; para ello promoverá además el estudio, la enseñanza y la divulgación de los mismos;</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Colaborar con los órganos estatales y federales encargados de la defensa de los Derechos Humanos;</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Instrumentar las acciones conducentes para prevenir y eliminar la discriminación dentro del Municipio;</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Fungir como enlace ante la Comisión Estatal de Derechos Humanos y las visitadurías regionales de esta última; y</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otorguen las leyes, reglamentos y manuales de organización.</w:t>
      </w:r>
    </w:p>
    <w:p w:rsidR="00000000" w:rsidDel="00000000" w:rsidP="00000000" w:rsidRDefault="00000000" w:rsidRPr="00000000" w14:paraId="000005B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B6">
      <w:pPr>
        <w:spacing w:after="0" w:line="240" w:lineRule="auto"/>
        <w:ind w:hanging="10"/>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98.-</w:t>
      </w:r>
      <w:r w:rsidDel="00000000" w:rsidR="00000000" w:rsidRPr="00000000">
        <w:rPr>
          <w:rFonts w:ascii="Arial" w:cs="Arial" w:eastAsia="Arial" w:hAnsi="Arial"/>
          <w:color w:val="181717"/>
          <w:sz w:val="20"/>
          <w:szCs w:val="20"/>
          <w:rtl w:val="0"/>
        </w:rPr>
        <w:t xml:space="preserve"> Serán atribuciones de la Unidad Municipal de los Derechos Humanos y Atención de las Personas con Discapacidad Indígenas y Migrantes con relación a las Personas con Discapacidad, las siguientes:</w:t>
      </w:r>
    </w:p>
    <w:p w:rsidR="00000000" w:rsidDel="00000000" w:rsidP="00000000" w:rsidRDefault="00000000" w:rsidRPr="00000000" w14:paraId="000005B7">
      <w:pPr>
        <w:spacing w:after="0" w:line="240" w:lineRule="auto"/>
        <w:ind w:hanging="1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B8">
      <w:pPr>
        <w:keepNext w:val="0"/>
        <w:keepLines w:val="0"/>
        <w:pageBreakBefore w:val="0"/>
        <w:widowControl w:val="1"/>
        <w:numPr>
          <w:ilvl w:val="1"/>
          <w:numId w:val="10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y presentar el Plan de Trabajo relativo a la materia;</w:t>
      </w: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1"/>
        <w:numPr>
          <w:ilvl w:val="1"/>
          <w:numId w:val="10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Adoptar medidas que salvaguarden el respeto de los Derechos Humanos de las personas con discapacidad;</w:t>
      </w: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1"/>
        <w:numPr>
          <w:ilvl w:val="1"/>
          <w:numId w:val="10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Implementar políticas, estrategias y programas tendientes a lograr la inclusión laboral, económica y social de las personas con discapacidad;</w:t>
      </w: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numPr>
          <w:ilvl w:val="1"/>
          <w:numId w:val="10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Los programas de obra pública y desarrollo urbano deberán apegarse a una arquitectura universal que facilite la inclusión de las personas con discapacidad dentro de la sociedad, como lo establece el Reglamento de Imagen Urbana del Municipio;</w:t>
      </w: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1"/>
        <w:numPr>
          <w:ilvl w:val="1"/>
          <w:numId w:val="10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Organizar el día municipal de los “Derechos Humanos, la Atención a las Personas con Discapacidad y el combate a la no Discriminación” en concordancia con la Declaración Universal de los Derechos Humanos, siendo el día 10 de diciembre de cada año; y</w:t>
      </w: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1"/>
        <w:numPr>
          <w:ilvl w:val="1"/>
          <w:numId w:val="103"/>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le atribuyen expresamente las leyes federales, estatales y la normatividad municipal. </w:t>
      </w:r>
      <w:r w:rsidDel="00000000" w:rsidR="00000000" w:rsidRPr="00000000">
        <w:rPr>
          <w:rtl w:val="0"/>
        </w:rPr>
      </w:r>
    </w:p>
    <w:p w:rsidR="00000000" w:rsidDel="00000000" w:rsidP="00000000" w:rsidRDefault="00000000" w:rsidRPr="00000000" w14:paraId="000005C3">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4">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UNIDAD MUNICIPAL DEL CENTRO </w:t>
      </w:r>
    </w:p>
    <w:p w:rsidR="00000000" w:rsidDel="00000000" w:rsidP="00000000" w:rsidRDefault="00000000" w:rsidRPr="00000000" w14:paraId="000005C5">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ESTATAL DE CONCILIACIÓN LABORAL.</w:t>
      </w:r>
    </w:p>
    <w:p w:rsidR="00000000" w:rsidDel="00000000" w:rsidP="00000000" w:rsidRDefault="00000000" w:rsidRPr="00000000" w14:paraId="000005C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99.-</w:t>
      </w:r>
      <w:r w:rsidDel="00000000" w:rsidR="00000000" w:rsidRPr="00000000">
        <w:rPr>
          <w:rFonts w:ascii="Arial" w:cs="Arial" w:eastAsia="Arial" w:hAnsi="Arial"/>
          <w:sz w:val="20"/>
          <w:szCs w:val="20"/>
          <w:rtl w:val="0"/>
        </w:rPr>
        <w:t xml:space="preserve"> La unidad tiene como objeto, brindar el servicio de orientación dirigido al público en general relacionada con los servicios que brinda el Centro de Conciliación Estatal del Estado de Hidalgo; así como, la asistencia y apoyo para generar, capturar y gestionar las solicitudes de conciliación, celebrar convenios, audiencias de conciliación y/o trámites ante dicha autoridad, de forma presencial y virtual; lo anterior a solicitud de la parte interesada y bajo los principios de: veracidad, buena fe, confidencialidad, imparcialidad, neutralidad, legalidad, celeridad, flexibilidad, honestidad, equidad, principio de información, irrenunciabilidad de derechos, voluntariedad y dignidad humana.</w:t>
      </w:r>
    </w:p>
    <w:p w:rsidR="00000000" w:rsidDel="00000000" w:rsidP="00000000" w:rsidRDefault="00000000" w:rsidRPr="00000000" w14:paraId="000005C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100.-</w:t>
      </w:r>
      <w:r w:rsidDel="00000000" w:rsidR="00000000" w:rsidRPr="00000000">
        <w:rPr>
          <w:rFonts w:ascii="Arial" w:cs="Arial" w:eastAsia="Arial" w:hAnsi="Arial"/>
          <w:sz w:val="20"/>
          <w:szCs w:val="20"/>
          <w:rtl w:val="0"/>
        </w:rPr>
        <w:t xml:space="preserve"> Para ser titular enlace de la Unidad, se deberá:</w:t>
      </w:r>
    </w:p>
    <w:p w:rsidR="00000000" w:rsidDel="00000000" w:rsidP="00000000" w:rsidRDefault="00000000" w:rsidRPr="00000000" w14:paraId="000005C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C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vecino del municipio con una radicación de más de dos años consecutivos;</w:t>
      </w: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las ramas de Derecho, con experiencia mínima de un año;</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un modo honesto de vivir;</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solvencia moral;</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 y</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 un cargo, empleo o comisión en el servicio público.</w:t>
      </w:r>
    </w:p>
    <w:p w:rsidR="00000000" w:rsidDel="00000000" w:rsidP="00000000" w:rsidRDefault="00000000" w:rsidRPr="00000000" w14:paraId="000005D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101.-</w:t>
      </w:r>
      <w:r w:rsidDel="00000000" w:rsidR="00000000" w:rsidRPr="00000000">
        <w:rPr>
          <w:rFonts w:ascii="Arial" w:cs="Arial" w:eastAsia="Arial" w:hAnsi="Arial"/>
          <w:sz w:val="20"/>
          <w:szCs w:val="20"/>
          <w:rtl w:val="0"/>
        </w:rPr>
        <w:t xml:space="preserve"> La unidad, de manera facultativa, mas no limitativa, tendrá las funciones y atribuciones siguientes:</w:t>
      </w:r>
    </w:p>
    <w:p w:rsidR="00000000" w:rsidDel="00000000" w:rsidP="00000000" w:rsidRDefault="00000000" w:rsidRPr="00000000" w14:paraId="000005D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D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asesoría jurídica de manera gratuita sobre los derechos laborales y los plazos de prescripción de los mismos, así como respecto de los procedimientos de conciliación y jurisdiccionales para solucionar los conflictos suscitados con motivo de las relaciones laborales;</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el servicio público de conciliación laboral y la sustanciación del mismo en la instancia prejudicial;</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Instrumentar el proceso de conciliación y ratificación de los acuerdos de conciliación, que se tramitarán vía remota con el Centro de Conciliación y las partes interesadas;</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a su cargo el manejo de la plataforma y sistema informático del Centro Estatal de Conciliación Laboral, para la instancia de conciliación y ratificación de los acuerdos de conciliación que así lo soliciten los interesados a través de la unidad;</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constancias de ingresos y dependencia económica, previo cumplimiento de los requisitos enunciados para su obtención, las cuales causarán pago de derechos en los términos de la Ley de Ingresos vigente en el ejercicio fiscal de que se trate;</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elaboración y renovación de las bases de la colaboración entre el Municipio y el Centro de Conciliación Estatal del Estado de Hidalgo;</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los servicios; y</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se le atribuyen y se enuncian expresamente en el convenio de colaboración que celebre el Municipio con el Centro de Conciliación Laboral del Estado de Hidalgo; las leyes federales, estatales y la normatividad municipal.</w:t>
      </w:r>
    </w:p>
    <w:p w:rsidR="00000000" w:rsidDel="00000000" w:rsidP="00000000" w:rsidRDefault="00000000" w:rsidRPr="00000000" w14:paraId="000005EA">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B">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RASTRO (CEDSA)</w:t>
      </w:r>
    </w:p>
    <w:p w:rsidR="00000000" w:rsidDel="00000000" w:rsidP="00000000" w:rsidRDefault="00000000" w:rsidRPr="00000000" w14:paraId="000005EC">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D">
      <w:pPr>
        <w:spacing w:after="0" w:line="276" w:lineRule="auto"/>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102.-</w:t>
      </w:r>
      <w:r w:rsidDel="00000000" w:rsidR="00000000" w:rsidRPr="00000000">
        <w:rPr>
          <w:rFonts w:ascii="Arial" w:cs="Arial" w:eastAsia="Arial" w:hAnsi="Arial"/>
          <w:color w:val="181717"/>
          <w:sz w:val="20"/>
          <w:szCs w:val="20"/>
          <w:rtl w:val="0"/>
        </w:rPr>
        <w:t xml:space="preserve"> La Dirección del Rastro (CEDSA) tiene como objeto operar, administrar, dirigir y regular el lugar destinado al sacrificio de animales para el consumo humano, en la modalidad de abasto público.</w:t>
      </w:r>
    </w:p>
    <w:p w:rsidR="00000000" w:rsidDel="00000000" w:rsidP="00000000" w:rsidRDefault="00000000" w:rsidRPr="00000000" w14:paraId="000005EE">
      <w:pPr>
        <w:spacing w:after="0" w:line="276" w:lineRule="auto"/>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5EF">
      <w:pPr>
        <w:spacing w:after="0" w:line="276" w:lineRule="auto"/>
        <w:rPr>
          <w:rFonts w:ascii="Arial" w:cs="Arial" w:eastAsia="Arial" w:hAnsi="Arial"/>
          <w:color w:val="181717"/>
          <w:sz w:val="20"/>
          <w:szCs w:val="20"/>
        </w:rPr>
      </w:pPr>
      <w:bookmarkStart w:colFirst="0" w:colLast="0" w:name="_heading=h.m0jytvdsq0ps" w:id="8"/>
      <w:bookmarkEnd w:id="8"/>
      <w:r w:rsidDel="00000000" w:rsidR="00000000" w:rsidRPr="00000000">
        <w:rPr>
          <w:rFonts w:ascii="Arial" w:cs="Arial" w:eastAsia="Arial" w:hAnsi="Arial"/>
          <w:b w:val="1"/>
          <w:color w:val="181717"/>
          <w:sz w:val="20"/>
          <w:szCs w:val="20"/>
          <w:rtl w:val="0"/>
        </w:rPr>
        <w:t xml:space="preserve">Artículo 103.-</w:t>
      </w:r>
      <w:r w:rsidDel="00000000" w:rsidR="00000000" w:rsidRPr="00000000">
        <w:rPr>
          <w:rFonts w:ascii="Arial" w:cs="Arial" w:eastAsia="Arial" w:hAnsi="Arial"/>
          <w:color w:val="181717"/>
          <w:sz w:val="20"/>
          <w:szCs w:val="20"/>
          <w:rtl w:val="0"/>
        </w:rPr>
        <w:t xml:space="preserve"> Para ser titular de la Dirección de Rastro (CEDSA) se requiere:</w:t>
      </w:r>
    </w:p>
    <w:p w:rsidR="00000000" w:rsidDel="00000000" w:rsidP="00000000" w:rsidRDefault="00000000" w:rsidRPr="00000000" w14:paraId="000005F0">
      <w:pPr>
        <w:spacing w:after="0" w:line="276"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F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vecino del municipio con una radicación de más de dos años consecutivos;</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Deberá ser Médico Veterinario Zootecnista debidamente certificado y autorizado por la autoridad competente;</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5FF">
      <w:pPr>
        <w:spacing w:after="0" w:line="276" w:lineRule="auto"/>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104.-</w:t>
      </w:r>
      <w:r w:rsidDel="00000000" w:rsidR="00000000" w:rsidRPr="00000000">
        <w:rPr>
          <w:rFonts w:ascii="Arial" w:cs="Arial" w:eastAsia="Arial" w:hAnsi="Arial"/>
          <w:color w:val="181717"/>
          <w:sz w:val="20"/>
          <w:szCs w:val="20"/>
          <w:rtl w:val="0"/>
        </w:rPr>
        <w:t xml:space="preserve"> La dirección del Rastro (CEDSA), de manera enunciativa, no limitativa, contará con las siguientes atribuciones:</w:t>
      </w:r>
    </w:p>
    <w:p w:rsidR="00000000" w:rsidDel="00000000" w:rsidP="00000000" w:rsidRDefault="00000000" w:rsidRPr="00000000" w14:paraId="00000600">
      <w:pPr>
        <w:spacing w:after="0" w:line="276"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Brindar el servicio de matanza de ganado para el abasto público, realizando inspección ante y postmortem de los animales;</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Verificar el control de la calidad de la carne conforme a disposiciones sanitarias aplicables;</w:t>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Coadyuvar en la vigilancia del cumplimiento de las disposiciones que establece la Ley General de Salud en materia de sacrificio de animales;</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e impedir el sacrificio de ganado en el rastro municipal que no cumpla con la normatividad sanitaria correspondiente;</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Asegurar animales, productos y subproductos cárnicos que no cumplan con el control sanitario para evitar su comercialización;</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Autorizar la carne para venta al público, mediante el sello correspondiente;</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Mantener y conservar el buen funcionamiento de equipos e instalaciones del rastro Municipal;</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el sacrificio de ganado se realice en los días y horas autorizados para tal efecto;</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Apoyar en la realización del cobro que por el servicio y derechos se genere acorde a lo establecido por la Ley de Ingresos Municipal vigente;</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Llevar el control de ingresos y egresos que se generen derivados de la operación del rastro;</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Informar a los servicios de salud pública respecto de algún factor de riesgo para la salud pública;</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Garantizar la estricta aplicación de las normas en materia de salud pública en relación con el sacrificio de ganado;</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y</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 establezcan en las leyes federales, estatales y demás normatividad municipal.</w:t>
      </w:r>
    </w:p>
    <w:p w:rsidR="00000000" w:rsidDel="00000000" w:rsidP="00000000" w:rsidRDefault="00000000" w:rsidRPr="00000000" w14:paraId="0000061C">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D">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FOMENTO ECONÓMICO</w:t>
      </w:r>
    </w:p>
    <w:p w:rsidR="00000000" w:rsidDel="00000000" w:rsidP="00000000" w:rsidRDefault="00000000" w:rsidRPr="00000000" w14:paraId="0000061E">
      <w:pPr>
        <w:spacing w:after="0" w:line="240"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61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105.-</w:t>
      </w:r>
      <w:r w:rsidDel="00000000" w:rsidR="00000000" w:rsidRPr="00000000">
        <w:rPr>
          <w:rFonts w:ascii="Arial" w:cs="Arial" w:eastAsia="Arial" w:hAnsi="Arial"/>
          <w:color w:val="181717"/>
          <w:sz w:val="20"/>
          <w:szCs w:val="20"/>
          <w:rtl w:val="0"/>
        </w:rPr>
        <w:t xml:space="preserve"> La Dirección de Fomento Económico promoverá y apoyará el desarrollo económico del Municipio a través de la gestión de programas municipales, estatales y federales.</w:t>
      </w:r>
    </w:p>
    <w:p w:rsidR="00000000" w:rsidDel="00000000" w:rsidP="00000000" w:rsidRDefault="00000000" w:rsidRPr="00000000" w14:paraId="0000062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2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106.-</w:t>
      </w:r>
      <w:r w:rsidDel="00000000" w:rsidR="00000000" w:rsidRPr="00000000">
        <w:rPr>
          <w:rFonts w:ascii="Arial" w:cs="Arial" w:eastAsia="Arial" w:hAnsi="Arial"/>
          <w:color w:val="181717"/>
          <w:sz w:val="20"/>
          <w:szCs w:val="20"/>
          <w:rtl w:val="0"/>
        </w:rPr>
        <w:t xml:space="preserve"> Para ser titular de la Dirección de Fomento Económico, además de los requisitos que impone la Ley Orgánica Municipal, se requiere:</w:t>
      </w:r>
    </w:p>
    <w:p w:rsidR="00000000" w:rsidDel="00000000" w:rsidP="00000000" w:rsidRDefault="00000000" w:rsidRPr="00000000" w14:paraId="0000062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23">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vecino del municipio con una radicación de más de dos años consecutivos;</w:t>
      </w: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con experiencia mínima de un año en la materia;</w:t>
      </w:r>
      <w:r w:rsidDel="00000000" w:rsidR="00000000" w:rsidRPr="00000000">
        <w:rPr>
          <w:rtl w:val="0"/>
        </w:rPr>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la </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certificación o certificaciones que las autoridades estatales emitan en la materia;</w:t>
      </w: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r w:rsidDel="00000000" w:rsidR="00000000" w:rsidRPr="00000000">
        <w:rPr>
          <w:rtl w:val="0"/>
        </w:rPr>
      </w:r>
    </w:p>
    <w:p w:rsidR="00000000" w:rsidDel="00000000" w:rsidP="00000000" w:rsidRDefault="00000000" w:rsidRPr="00000000" w14:paraId="00000632">
      <w:pPr>
        <w:spacing w:after="0" w:line="240" w:lineRule="auto"/>
        <w:ind w:hanging="567"/>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3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107.-</w:t>
      </w:r>
      <w:r w:rsidDel="00000000" w:rsidR="00000000" w:rsidRPr="00000000">
        <w:rPr>
          <w:rFonts w:ascii="Arial" w:cs="Arial" w:eastAsia="Arial" w:hAnsi="Arial"/>
          <w:color w:val="181717"/>
          <w:sz w:val="20"/>
          <w:szCs w:val="20"/>
          <w:rtl w:val="0"/>
        </w:rPr>
        <w:t xml:space="preserve"> A través de esta Dirección, el gobierno municipal promoverá la capacitación de las unidades económicas, así como la realización de promociones que fomenten la valorización y comercialización de los productos. </w:t>
      </w:r>
    </w:p>
    <w:p w:rsidR="00000000" w:rsidDel="00000000" w:rsidP="00000000" w:rsidRDefault="00000000" w:rsidRPr="00000000" w14:paraId="0000063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3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108.-</w:t>
      </w:r>
      <w:r w:rsidDel="00000000" w:rsidR="00000000" w:rsidRPr="00000000">
        <w:rPr>
          <w:rFonts w:ascii="Arial" w:cs="Arial" w:eastAsia="Arial" w:hAnsi="Arial"/>
          <w:color w:val="181717"/>
          <w:sz w:val="20"/>
          <w:szCs w:val="20"/>
          <w:rtl w:val="0"/>
        </w:rPr>
        <w:t xml:space="preserve"> La Dirección de Fomento Económico tendrá las siguientes facultades:</w:t>
      </w:r>
    </w:p>
    <w:p w:rsidR="00000000" w:rsidDel="00000000" w:rsidP="00000000" w:rsidRDefault="00000000" w:rsidRPr="00000000" w14:paraId="0000063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3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Dar a conocer y asesorar sobre los programas de fomento económico que implementan los órganos del Gobierno Federal, Estatal y Municipal;</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Apoyar la creación y desarrollo de programas de investigación tecnológica, industrial y fomentar su divulgación;</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la creación de parques y corredores industriales en el Municipio;</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y fortalecer el desarrollo de las empresas radicadas en el Municipio;</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Brindar asesoría, capacitación y asistencia técnica a las unidades económicas;</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Vincular con el sector empresarial el reclutamiento de personal a través de la bolsa de trabajo municipal;</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Vincular con instituciones de educación superior y dependencias gubernamentales la incubación de proyectos a emprendedores;</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Planear y programar estrategias y realizar acciones en materia de desarrollo económico;</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los trabajos del Plan Municipal de Desarrollo y del Plan Estatal de Desarrollo;</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actividades con los órganos de gobiernos estatal y federal en materia de desarrollo económico y de empleo;</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información estadística relativa a las actividades y capacidades productivas y comerciales en el municipio;</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y gestionar, con las autoridades estatales o federales, el financiamiento de proyectos;</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Presentar propuesta a la o el Presidente Municipal del presupuesto de egresos para la mejor prestación de los servicios de la Dirección, así como proponer las reformas que considere necesarias al presente ordenamiento;</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Establecer vínculos interinstitucionales con cámaras empresariales y organismos afines, a efecto de coadyuvar en cumplimiento de sus recíprocos fines;</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las labores del Sistema de Apertura Rápida de Empresas (SARE);</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las acciones institucionales en materia de mejora regulatoria; y</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establezca el presente Reglamento y la normatividad aplicable.</w:t>
      </w:r>
    </w:p>
    <w:p w:rsidR="00000000" w:rsidDel="00000000" w:rsidP="00000000" w:rsidRDefault="00000000" w:rsidRPr="00000000" w14:paraId="0000065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659">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DESARROLLO AGROPECUARIO</w:t>
      </w:r>
    </w:p>
    <w:p w:rsidR="00000000" w:rsidDel="00000000" w:rsidP="00000000" w:rsidRDefault="00000000" w:rsidRPr="00000000" w14:paraId="0000065A">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B">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109.-</w:t>
      </w:r>
      <w:r w:rsidDel="00000000" w:rsidR="00000000" w:rsidRPr="00000000">
        <w:rPr>
          <w:rFonts w:ascii="Arial" w:cs="Arial" w:eastAsia="Arial" w:hAnsi="Arial"/>
          <w:sz w:val="20"/>
          <w:szCs w:val="20"/>
          <w:rtl w:val="0"/>
        </w:rPr>
        <w:t xml:space="preserve"> La Dirección de Desarrollo Agropecuario es la unidad administrativa de la Administración Pública Municipal que tiene por objeto generar más y mejores condiciones para los productores agropecuarios para una mejor producción e innovación tecnológica, capacitación y asistencia técnica, apoyos e incentivos, generando así un mayor beneficio a su economía familiar.</w:t>
      </w:r>
    </w:p>
    <w:p w:rsidR="00000000" w:rsidDel="00000000" w:rsidP="00000000" w:rsidRDefault="00000000" w:rsidRPr="00000000" w14:paraId="0000065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65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110.-</w:t>
      </w:r>
      <w:r w:rsidDel="00000000" w:rsidR="00000000" w:rsidRPr="00000000">
        <w:rPr>
          <w:rFonts w:ascii="Arial" w:cs="Arial" w:eastAsia="Arial" w:hAnsi="Arial"/>
          <w:sz w:val="20"/>
          <w:szCs w:val="20"/>
          <w:rtl w:val="0"/>
        </w:rPr>
        <w:t xml:space="preserve"> Para ser titular de la Dirección de Desarrollo Agropecuario se requiere:</w:t>
      </w:r>
    </w:p>
    <w:p w:rsidR="00000000" w:rsidDel="00000000" w:rsidP="00000000" w:rsidRDefault="00000000" w:rsidRPr="00000000" w14:paraId="0000065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65F">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una radicación de más de tres años consecutivos;</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relativo al área y con experiencia mínima de un año en la materia;</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66C">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6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111.-</w:t>
      </w:r>
      <w:r w:rsidDel="00000000" w:rsidR="00000000" w:rsidRPr="00000000">
        <w:rPr>
          <w:rFonts w:ascii="Arial" w:cs="Arial" w:eastAsia="Arial" w:hAnsi="Arial"/>
          <w:sz w:val="20"/>
          <w:szCs w:val="20"/>
          <w:rtl w:val="0"/>
        </w:rPr>
        <w:t xml:space="preserve"> La Dirección de Desarrollo Agropecuario tendrá las siguientes facultades:</w:t>
      </w:r>
    </w:p>
    <w:p w:rsidR="00000000" w:rsidDel="00000000" w:rsidP="00000000" w:rsidRDefault="00000000" w:rsidRPr="00000000" w14:paraId="0000066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66F">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vinculación y coordinación con las instancias federales y estatales sobre la gestión de proyectos, programas e incentivos que ayuden a los productores agrícolas, ganaderos y acuícolas del municipio, así como la promoción permanente de ellos;</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Apoyar a los comisariados, delegados y habitantes de las comunidades, localidades, poblados y rancherías del Municipio, en las gestiones que estos realicen ante instituciones o autoridades relacionadas con el campo, respecto de las obras, apoyos, programas, proyectos, campañas e incentivos que se efectúen en beneficio de la comunidad;</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las gestiones necesarias sobre campañas zoosanitarias, capacitaciones, talleres, pláticas o acompañamiento relacionadas con la producción, cuyo objetivo es mejorar e incrementar la producción agrícola, pecuaria y acuícola;</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a cabo eventos o ferias sobre innovaciones tecnológicas, créditos, productos del campo, servicios, ganado, semillas y maquinaria agrícola, siempre en beneficio de los productores del campo;</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a los productores las facilidades que permitan la comercialización de sus productos mediante la expedición de documentos como constancia de productor o prestador de servicios ganaderos, documento de transmisión de ganado, registro o refrendo de fierro para marcar ganado, guía de tránsito para la movilización de ganado, productos y subproductos, guía de tránsito para la movilización de maguey y acompañamiento para darse de alta ante el padrón ganadero nacional (PGN);</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y llevar a cabo programas, proyectos y convenios entre instancias educativas, privadas, de gobierno y el municipio que coadyuven en la producción agropecuaria y acuícola;</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Apoyar la creación y desarrollo de programas de investigación tecnológica, industrial y fomentar su divulgación;</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Planear y programar estrategias y realizar acciones en materia de desarrollo agropecuario;</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eventos para el Desarrollo Agropecuario y Ganadero a través de </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estivales, exposiciones, cursos y talleres, con la finalidad de promover los productos del campo que se producen en el Municipio; </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el padrón de ganaderos y productores del Municipio;</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el uso de marcas y hierros de identidad de especies animales, manteniendo un registro y control de las mismas. </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y expedir guías sanitarias para el traslado y venta de especies animales en la jurisdicción del Municipio, siempre que cumplan las normas fitosanitarias y zoosanitarias;</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y</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1"/>
        <w:numPr>
          <w:ilvl w:val="0"/>
          <w:numId w:val="12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relativas y aplicables dentro del marco jurídico en la materia.</w:t>
      </w:r>
    </w:p>
    <w:p w:rsidR="00000000" w:rsidDel="00000000" w:rsidP="00000000" w:rsidRDefault="00000000" w:rsidRPr="00000000" w14:paraId="0000068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68B">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TURISMO</w:t>
      </w:r>
    </w:p>
    <w:p w:rsidR="00000000" w:rsidDel="00000000" w:rsidP="00000000" w:rsidRDefault="00000000" w:rsidRPr="00000000" w14:paraId="0000068C">
      <w:pPr>
        <w:spacing w:after="0" w:line="240"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68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112.-</w:t>
      </w:r>
      <w:r w:rsidDel="00000000" w:rsidR="00000000" w:rsidRPr="00000000">
        <w:rPr>
          <w:rFonts w:ascii="Arial" w:cs="Arial" w:eastAsia="Arial" w:hAnsi="Arial"/>
          <w:color w:val="181717"/>
          <w:sz w:val="20"/>
          <w:szCs w:val="20"/>
          <w:rtl w:val="0"/>
        </w:rPr>
        <w:t xml:space="preserve"> La Dirección de Turismo tiene por objeto planificar, promocionar y desarrollar programas dirigidos a difundir, mejorar y acrecentar el turismo en el municipio, así como coordinar y ejecutar proyectos turísticos por cuenta propia o en colaboración interinstitucional con las autoridades federal y estatal en el ámbito de su competencia.  </w:t>
      </w:r>
    </w:p>
    <w:p w:rsidR="00000000" w:rsidDel="00000000" w:rsidP="00000000" w:rsidRDefault="00000000" w:rsidRPr="00000000" w14:paraId="0000068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8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De igual forma, es la responsable de gestionar recursos y atractivos turísticos, la capacitación de prestadores de servicios turísticos y de promocionar al municipio de Tula de Allende, Hidalgo, como destino turístico local, nacional e internacional.</w:t>
      </w:r>
    </w:p>
    <w:p w:rsidR="00000000" w:rsidDel="00000000" w:rsidP="00000000" w:rsidRDefault="00000000" w:rsidRPr="00000000" w14:paraId="0000069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9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113.-</w:t>
      </w:r>
      <w:r w:rsidDel="00000000" w:rsidR="00000000" w:rsidRPr="00000000">
        <w:rPr>
          <w:rFonts w:ascii="Arial" w:cs="Arial" w:eastAsia="Arial" w:hAnsi="Arial"/>
          <w:color w:val="181717"/>
          <w:sz w:val="20"/>
          <w:szCs w:val="20"/>
          <w:rtl w:val="0"/>
        </w:rPr>
        <w:t xml:space="preserve"> Para ser titular de la Dirección de Turismo, se requiere:</w:t>
      </w:r>
    </w:p>
    <w:p w:rsidR="00000000" w:rsidDel="00000000" w:rsidP="00000000" w:rsidRDefault="00000000" w:rsidRPr="00000000" w14:paraId="0000069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93">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Radicar en el municipio con una temporalidad de más de tres años;</w:t>
      </w: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inherente al área de turismo o similar, con experiencia mínima de un año en la materia;</w:t>
      </w: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r w:rsidDel="00000000" w:rsidR="00000000" w:rsidRPr="00000000">
        <w:rPr>
          <w:rtl w:val="0"/>
        </w:rPr>
      </w:r>
    </w:p>
    <w:p w:rsidR="00000000" w:rsidDel="00000000" w:rsidP="00000000" w:rsidRDefault="00000000" w:rsidRPr="00000000" w14:paraId="000006A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A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114.-</w:t>
      </w:r>
      <w:r w:rsidDel="00000000" w:rsidR="00000000" w:rsidRPr="00000000">
        <w:rPr>
          <w:rFonts w:ascii="Arial" w:cs="Arial" w:eastAsia="Arial" w:hAnsi="Arial"/>
          <w:color w:val="181717"/>
          <w:sz w:val="20"/>
          <w:szCs w:val="20"/>
          <w:rtl w:val="0"/>
        </w:rPr>
        <w:t xml:space="preserve"> La Dirección de Turismo contará con las siguientes atribuciones:</w:t>
      </w:r>
    </w:p>
    <w:p w:rsidR="00000000" w:rsidDel="00000000" w:rsidP="00000000" w:rsidRDefault="00000000" w:rsidRPr="00000000" w14:paraId="000006A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6A3">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Diseñar, proponer y ejecutar un plan de trabajo anual, encaminado a rescatar, fortalecer e innovar las actividades turísticas, que generen derrama económica en el Municipio;</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Ejecutar las acciones y proyectos turísticos en coordinación con la Secretaría de Turismo del Estado de Hidalgo o, en su caso, aquellos que sean a propuesta y aprobados por la o el Presidente Municipal;</w:t>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y apoyar los programas de investigación, capacitación y cultura turística, y fomentar su divulgación;</w:t>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la realización de estudios y proyectos de obras de infraestructura susceptibles de ser aprovechados para el desarrollo turístico;</w:t>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Actualizar la lista de atractivos turísticos, el directorio de prestadores de servicios turísticos y el calendario de festividades y eventos especiales;</w:t>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Difundir los atractivos y servicios turísticos del municipio en los ámbitos local, nacional e internacional, a través de convenios interinstitucionales, medios impresos y digitales y los que se estimen convenientes, además de las plataformas digitales oficiales de la administración pública municipal;</w:t>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Instalar módulos de información turística;</w:t>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acciones tendientes a la protección de los derechos de los turistas, fomentando la capacitación en la materia coordinadamente con las unidades administrativas municipales, principalmente Reglamentos, Espectáculos y Comercio, Seguridad Pública, Educación y Cultura, Protección Civil y Salud, así como con los prestadores de servicios turísticos; </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y difundir las ferias regionales significativas por su contenido cultural, impacto económico y potencial turístico, en cada una de las comunidades del municipio;</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el cumplimiento de la operación de los prestadores de servicios turísticos, de  las disposiciones reglamentarias a las que haya lugar con su giro y funcionamiento en materia turística;</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Gestionar programas de fomento al desarrollo en infraestructura, capacitación y certificación de las actividades relacionadas con el turismo;</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Propiciar los mecanismos para la participación del sector privado y social en los planes y programas que se establezcan para promover el desarrollo turístico; </w:t>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el turismo cultural, deportivo, de negocios y ecológico, así como fortalecer el patrimonio histórico y cultural de cada región, vinculando los diversos sectores turísticos y artesanales del municipio;</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D">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Garantizar a las personas con discapacidad la igualdad de oportunidades dentro de los programas de desarrollo del sector turístico;</w:t>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Supervisar a patronatos, ferias o congresos perfilados al turismo;</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Difundir el proyecto de identidad de pueblo con sabor; </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Atender y orientar al turista a través de los módulos de información, vía telefónica e internet; </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coordinación con la Dirección de Educación y Cultura, coadyuvar para la realización de los Festivales “Toltequinox” y “Los Cuatro Gigantes”, y demás relacionados con la actividad turística; </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Presentar anualmente un análisis del estado que guarda el sector turístico del municipio y su aportación al Estado; y</w:t>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establezca el presente Reglamento y la normatividad aplicable.</w:t>
      </w:r>
    </w:p>
    <w:p w:rsidR="00000000" w:rsidDel="00000000" w:rsidP="00000000" w:rsidRDefault="00000000" w:rsidRPr="00000000" w14:paraId="000006C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6CB">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EDUCACIÓN Y CULTURA</w:t>
      </w:r>
    </w:p>
    <w:p w:rsidR="00000000" w:rsidDel="00000000" w:rsidP="00000000" w:rsidRDefault="00000000" w:rsidRPr="00000000" w14:paraId="000006CC">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115.-</w:t>
      </w:r>
      <w:r w:rsidDel="00000000" w:rsidR="00000000" w:rsidRPr="00000000">
        <w:rPr>
          <w:rFonts w:ascii="Arial" w:cs="Arial" w:eastAsia="Arial" w:hAnsi="Arial"/>
          <w:sz w:val="20"/>
          <w:szCs w:val="20"/>
          <w:rtl w:val="0"/>
        </w:rPr>
        <w:t xml:space="preserve"> La Dirección de Educación y Cultura es responsable de proponer y asesorar en cuanto a la creación y operación de actividades y programas en materia de educación y cultura, coadyuvando con las dependencias federales y estatales, que eleven la calidad educativa y cultural de los habitantes del municipio.</w:t>
      </w:r>
    </w:p>
    <w:p w:rsidR="00000000" w:rsidDel="00000000" w:rsidP="00000000" w:rsidRDefault="00000000" w:rsidRPr="00000000" w14:paraId="000006C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6CF">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116.-</w:t>
      </w:r>
      <w:r w:rsidDel="00000000" w:rsidR="00000000" w:rsidRPr="00000000">
        <w:rPr>
          <w:rFonts w:ascii="Arial" w:cs="Arial" w:eastAsia="Arial" w:hAnsi="Arial"/>
          <w:sz w:val="20"/>
          <w:szCs w:val="20"/>
          <w:rtl w:val="0"/>
        </w:rPr>
        <w:t xml:space="preserve"> Para ser titular de la Dirección de Educación y Cultura se requiere:</w:t>
      </w:r>
    </w:p>
    <w:p w:rsidR="00000000" w:rsidDel="00000000" w:rsidP="00000000" w:rsidRDefault="00000000" w:rsidRPr="00000000" w14:paraId="000006D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6D1">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una residencia en el municipio por más de tres años consecutivos;</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con experiencia mínima de un año en la materia;</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7">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D">
      <w:pPr>
        <w:keepNext w:val="0"/>
        <w:keepLines w:val="0"/>
        <w:pageBreakBefore w:val="0"/>
        <w:widowControl w:val="1"/>
        <w:numPr>
          <w:ilvl w:val="1"/>
          <w:numId w:val="12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6D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6DF">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117.-</w:t>
      </w:r>
      <w:r w:rsidDel="00000000" w:rsidR="00000000" w:rsidRPr="00000000">
        <w:rPr>
          <w:rFonts w:ascii="Arial" w:cs="Arial" w:eastAsia="Arial" w:hAnsi="Arial"/>
          <w:sz w:val="20"/>
          <w:szCs w:val="20"/>
          <w:rtl w:val="0"/>
        </w:rPr>
        <w:t xml:space="preserve"> La Dirección de Educación y Cultura contará con las siguientes atribuciones:</w:t>
      </w:r>
    </w:p>
    <w:p w:rsidR="00000000" w:rsidDel="00000000" w:rsidP="00000000" w:rsidRDefault="00000000" w:rsidRPr="00000000" w14:paraId="000006E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6E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Diseñar, proponer y ejecutar un plan de trabajo anual, encaminado a fomentar el desarrollo humano a través de actividades educativas y culturales, que permitan fortalecer la identidad cultural del Municipio;</w:t>
      </w:r>
      <w:r w:rsidDel="00000000" w:rsidR="00000000" w:rsidRPr="00000000">
        <w:rPr>
          <w:rtl w:val="0"/>
        </w:rPr>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la participación ciudadana en actividades cívicas e históricas y gestionar programas y proyectos relacionados con la educación;</w:t>
      </w:r>
      <w:r w:rsidDel="00000000" w:rsidR="00000000" w:rsidRPr="00000000">
        <w:rPr>
          <w:rtl w:val="0"/>
        </w:rPr>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con el sector educativo la realización de desfiles, actos cívicos y conmemorativos;</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con las diferentes comunidades que integran el Municipio, para la realización de fiestas patronales, generando la participación de las mismas a través de talleres artísticos y la exhibición de sus trabajos;</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organizar y coordinar los eventos culturales, artísticos y educativos, los mismos que por su naturaleza impactan actividades económicas y turísticas en el municipio, como son el festival Toltequinox, festival Otomí, feria del pulque en la localidad de Bomintzha, Día Nacional del Pulque, Festival del Asado y la Cerveza Artesanal, Festival de los Cuatro Gigantes, Festival de Día de Muertos, Feria del Libro y los demás que sean convocados, lo que conlleva la participación activa de las direcciones de Fomento Económico y Turismo municipales;</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la participación de artistas plásticos en las instalaciones municipales;</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la lectura, la consulta bibliográfica y la investigación en las bibliotecas municipales;</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la preservación y divulgación de las prácticas culturales de los pueblos originarios del Municipio;</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y fomentar la producción artesanal como parte del patrimonio cultural intangible en el municipio;</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Apoyar y generar acompañamiento de gestión de acciones y programas a cargo de la Secretaría de Educación Pública Estatal y/o Federal;</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las exposiciones temporales de la sala histórica Quetzalcóatl y el museo de sitio de la antigua estación del ferrocarril;</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del estado y mantenimiento de los espacios culturales y de estudio, de los inmuebles que albergan las bibliotecas del municipio;</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acciones para abatir el rezago educativo del municipio;</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espacios para la realización de prácticas profesionales y servicio social de estudiantes de educación media superior y superior dentro de la administración pública;</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seguimiento, supervisión y liberación del servicio social y prácticas profesionales que se realicen en las áreas de la administración pública;</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Asesorar en la tramitación de becas de nivel básico y medio superior en los programas correspondientes; y</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señale el presente Reglamento y la normatividad aplicable.</w:t>
      </w:r>
    </w:p>
    <w:p w:rsidR="00000000" w:rsidDel="00000000" w:rsidP="00000000" w:rsidRDefault="00000000" w:rsidRPr="00000000" w14:paraId="00000702">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03">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704">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SALUD</w:t>
      </w:r>
    </w:p>
    <w:p w:rsidR="00000000" w:rsidDel="00000000" w:rsidP="00000000" w:rsidRDefault="00000000" w:rsidRPr="00000000" w14:paraId="00000705">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706">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118.-</w:t>
      </w:r>
      <w:r w:rsidDel="00000000" w:rsidR="00000000" w:rsidRPr="00000000">
        <w:rPr>
          <w:rFonts w:ascii="Arial" w:cs="Arial" w:eastAsia="Arial" w:hAnsi="Arial"/>
          <w:color w:val="181717"/>
          <w:sz w:val="20"/>
          <w:szCs w:val="20"/>
          <w:rtl w:val="0"/>
        </w:rPr>
        <w:t xml:space="preserve"> La Dirección de Salud es la encargada de procurar de manera prioritaria el bienestar y salud de los trabajadores de la administración municipal y sus beneficiarios y, en coordinación con la Secretaría de Salud del Estado de Hidalgo, difundir campañas y acciones de salud a la ciudadanía.</w:t>
      </w:r>
    </w:p>
    <w:p w:rsidR="00000000" w:rsidDel="00000000" w:rsidP="00000000" w:rsidRDefault="00000000" w:rsidRPr="00000000" w14:paraId="00000707">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08">
      <w:pPr>
        <w:spacing w:after="0" w:line="240" w:lineRule="auto"/>
        <w:jc w:val="both"/>
        <w:rPr>
          <w:rFonts w:ascii="Arial" w:cs="Arial" w:eastAsia="Arial" w:hAnsi="Arial"/>
          <w:color w:val="181717"/>
          <w:sz w:val="20"/>
          <w:szCs w:val="20"/>
        </w:rPr>
      </w:pPr>
      <w:bookmarkStart w:colFirst="0" w:colLast="0" w:name="_heading=h.thypeep7y2ky" w:id="9"/>
      <w:bookmarkEnd w:id="9"/>
      <w:r w:rsidDel="00000000" w:rsidR="00000000" w:rsidRPr="00000000">
        <w:rPr>
          <w:rFonts w:ascii="Arial" w:cs="Arial" w:eastAsia="Arial" w:hAnsi="Arial"/>
          <w:b w:val="1"/>
          <w:color w:val="181717"/>
          <w:sz w:val="20"/>
          <w:szCs w:val="20"/>
          <w:rtl w:val="0"/>
        </w:rPr>
        <w:t xml:space="preserve">Artículo 119.-</w:t>
      </w:r>
      <w:r w:rsidDel="00000000" w:rsidR="00000000" w:rsidRPr="00000000">
        <w:rPr>
          <w:rFonts w:ascii="Arial" w:cs="Arial" w:eastAsia="Arial" w:hAnsi="Arial"/>
          <w:color w:val="181717"/>
          <w:sz w:val="20"/>
          <w:szCs w:val="20"/>
          <w:rtl w:val="0"/>
        </w:rPr>
        <w:t xml:space="preserve"> Para ser titular de la Dirección de Salud, requiere:</w:t>
      </w:r>
    </w:p>
    <w:p w:rsidR="00000000" w:rsidDel="00000000" w:rsidP="00000000" w:rsidRDefault="00000000" w:rsidRPr="00000000" w14:paraId="00000709">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0A">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la ciudadanía hidalguense, con pleno goce de sus derechos políticos y civiles;</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1"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vecino del municipio con una temporalidad de más de tres años;</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Medicina General o afín, con experiencia mínima de un año;</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717">
      <w:pP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18">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120.-</w:t>
      </w:r>
      <w:r w:rsidDel="00000000" w:rsidR="00000000" w:rsidRPr="00000000">
        <w:rPr>
          <w:rFonts w:ascii="Arial" w:cs="Arial" w:eastAsia="Arial" w:hAnsi="Arial"/>
          <w:color w:val="181717"/>
          <w:sz w:val="20"/>
          <w:szCs w:val="20"/>
          <w:rtl w:val="0"/>
        </w:rPr>
        <w:t xml:space="preserve"> A la Dirección de Salud le compete:</w:t>
      </w:r>
    </w:p>
    <w:p w:rsidR="00000000" w:rsidDel="00000000" w:rsidP="00000000" w:rsidRDefault="00000000" w:rsidRPr="00000000" w14:paraId="00000719">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1A">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Brindar atención médica primaria a los trabajadores de la administración municipal y sus beneficiarios, a fin de garantizar el mayor nivel posible de salud y bienestar para el trabajador y sus beneficiarios;</w:t>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C">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Coadyuvar con las Autoridades Sanitarias, tanto Federal como Estatal, en sus funciones y actividades, cuando así lo soliciten;</w:t>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Enviar ante la Autoridad Sanitaria competente los asuntos de esta materia que le fueran puestos en conocimiento;</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Implementar acciones directas e indirectas de fomento a la salud, individual y colectiva, así como actividades de promoción, prevención y regulación de la salud;</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convenios de coordinación para la prestación de servicios de salubridad local con el Gobierno del Estado;</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Generar mejores condiciones de higiene y salud para los habitantes del Municipio;</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Implementar de manera coordinada con las distintas unidades administrativas según corresponda las visitas de supervisión y verificación a que haya lugar;</w:t>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el control sanitario en: </w:t>
      </w:r>
    </w:p>
    <w:p w:rsidR="00000000" w:rsidDel="00000000" w:rsidP="00000000" w:rsidRDefault="00000000" w:rsidRPr="00000000" w14:paraId="00000729">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2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Establecimientos que expendan alimentos, bebidas no alcohólicas y alcohólicas, preparadas y envasadas;</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Agua potable, drenaje y alcantarillado;</w:t>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Panteones, crematorios y funerarias;</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Limpieza pública;</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Mercados, centrales de abasto y centros comerciales;</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Rastros y similares;</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Baños públicos, albercas, balnearios, salas de masaje y similares;</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Centros de reunión y espectáculos;</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Construcción de edificios y fraccionamientos;</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Establecimientos dedicados a la venta de productos y prestación de servicios en peluquerías, salones de belleza, así como tatuajes, perforaciones corporales estéticas y otros;</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Establecimientos dedicados a servicios de tintorerías, lavanderías y planchadur</w:t>
      </w:r>
      <w:r w:rsidDel="00000000" w:rsidR="00000000" w:rsidRPr="00000000">
        <w:rPr>
          <w:rFonts w:ascii="Arial" w:cs="Arial" w:eastAsia="Arial" w:hAnsi="Arial"/>
          <w:color w:val="181717"/>
          <w:sz w:val="20"/>
          <w:szCs w:val="20"/>
          <w:rtl w:val="0"/>
        </w:rPr>
        <w:t xml:space="preserve">í</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as y los productos que en ellos se utilicen;</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Establecimientos para el hospedaje;</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Establecimientos para la rehabilitación de personas con adicciones;</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Establos, granjas, apiarios y otros establecimientos pecuarios;</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Gimnasios;</w:t>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Terminales de transporte; </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Transporte público en el territorio municipal; </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Puestos semifijos y ambulantes; </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general, los establecimientos, actividades o servicios que no se encuentren regulados por la Ley General de Salud o las disposiciones que se deriven de ella, ubicados en el territorio municipal que puedan representar un riesgo o causen un daño a la salud de las personas; y</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materias que establezcan las leyes y normatividad municipal vigente.</w:t>
      </w:r>
    </w:p>
    <w:p w:rsidR="00000000" w:rsidDel="00000000" w:rsidP="00000000" w:rsidRDefault="00000000" w:rsidRPr="00000000" w14:paraId="00000751">
      <w:pPr>
        <w:widowControl w:val="0"/>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75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753">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UNIDAD TÉCNICA DE PROTECCIÓN Y SANIDAD </w:t>
      </w:r>
    </w:p>
    <w:p w:rsidR="00000000" w:rsidDel="00000000" w:rsidP="00000000" w:rsidRDefault="00000000" w:rsidRPr="00000000" w14:paraId="00000754">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ANIMAL Y CONTROL DE ESPECIES ANIMALES.</w:t>
      </w:r>
    </w:p>
    <w:p w:rsidR="00000000" w:rsidDel="00000000" w:rsidP="00000000" w:rsidRDefault="00000000" w:rsidRPr="00000000" w14:paraId="00000755">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756">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121.-</w:t>
      </w:r>
      <w:r w:rsidDel="00000000" w:rsidR="00000000" w:rsidRPr="00000000">
        <w:rPr>
          <w:rFonts w:ascii="Arial" w:cs="Arial" w:eastAsia="Arial" w:hAnsi="Arial"/>
          <w:sz w:val="20"/>
          <w:szCs w:val="20"/>
          <w:rtl w:val="0"/>
        </w:rPr>
        <w:t xml:space="preserve"> Son requisitos para ser titular de la Unidad Técnica de Protección y Sanidad Animal y Control de Especies Animales:</w:t>
      </w:r>
    </w:p>
    <w:p w:rsidR="00000000" w:rsidDel="00000000" w:rsidP="00000000" w:rsidRDefault="00000000" w:rsidRPr="00000000" w14:paraId="0000075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7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la ciudadanía hidalguense, con pleno goce de sus derechos políticos y civiles;</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experiencia mínima de un año en la materia;</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76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764">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122.-</w:t>
      </w:r>
      <w:r w:rsidDel="00000000" w:rsidR="00000000" w:rsidRPr="00000000">
        <w:rPr>
          <w:rFonts w:ascii="Arial" w:cs="Arial" w:eastAsia="Arial" w:hAnsi="Arial"/>
          <w:sz w:val="20"/>
          <w:szCs w:val="20"/>
          <w:rtl w:val="0"/>
        </w:rPr>
        <w:t xml:space="preserve"> Son facultades y obligaciones de la Unidad Técnica de Protección y Sanidad Animal y Control de Especies Animales:</w:t>
      </w:r>
    </w:p>
    <w:p w:rsidR="00000000" w:rsidDel="00000000" w:rsidP="00000000" w:rsidRDefault="00000000" w:rsidRPr="00000000" w14:paraId="0000076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7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la implementación de Centros de Control Animal y Zoonosis;</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y supervisar el funcionamiento de los Centros de Control Animal y Zoonosis; </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y dar el visto bueno para el funcionamiento de personas prestadoras de servicios de guarderías, hoteles para animales de compañía, pensiones, refugios y escuelas de adiestramiento y entrenamiento;</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y mantener actualizado el Padrón Municipal de Animales de acuerdo con lo establecido en la ley en la materia; </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Apoyar a la Autoridad en materia de salud en el estado en la realización de campañas permanentes de esterilización y vacunación a precios módicos de recuperación, o en casos determinados, de manera gratuita, conjuntamente con los Centros de Control Animal y Zoonosis y Asociaciones Protectoras de Animales en el municipio;</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a cabo la promoción y difusión en el municipio para generar una cultura cívica de protección, responsabilidad y trato digno a los animales;</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celebración de convenios con autoridades en materia ambiental, educación, salud, sociedad civil y demás relacionadas con la protección, sanidad y control animal;</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la participación de la sociedad civil de manera individual, grupal y organizada en el establecimiento de políticas públicas encaminadas al cumplimiento de sus facultades, metas y objetivos de la Unidad;</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visitas de verificación inherentes a las facultades de la Unidad; y </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las leyes federales, estatales y municipales establezcan inherentes a la materia.</w:t>
      </w:r>
    </w:p>
    <w:p w:rsidR="00000000" w:rsidDel="00000000" w:rsidP="00000000" w:rsidRDefault="00000000" w:rsidRPr="00000000" w14:paraId="0000077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77A">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DEPORTE Y RECREACIÓN.</w:t>
      </w:r>
    </w:p>
    <w:p w:rsidR="00000000" w:rsidDel="00000000" w:rsidP="00000000" w:rsidRDefault="00000000" w:rsidRPr="00000000" w14:paraId="0000077B">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77C">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123.-</w:t>
      </w:r>
      <w:r w:rsidDel="00000000" w:rsidR="00000000" w:rsidRPr="00000000">
        <w:rPr>
          <w:rFonts w:ascii="Arial" w:cs="Arial" w:eastAsia="Arial" w:hAnsi="Arial"/>
          <w:color w:val="181717"/>
          <w:sz w:val="20"/>
          <w:szCs w:val="20"/>
          <w:rtl w:val="0"/>
        </w:rPr>
        <w:t xml:space="preserve"> La Dirección de Deporte y Recreación tiene como objeto organizar, fomentar, orientar y apoyar las acciones del deporte competitivo e incluyente en el Municipio, buscando satisfacer la demanda de servicios y acceso a la práctica deportiva, así como el sano empleo del tiempo libre de las personas en el municipio, de manera recreativa.</w:t>
      </w:r>
    </w:p>
    <w:p w:rsidR="00000000" w:rsidDel="00000000" w:rsidP="00000000" w:rsidRDefault="00000000" w:rsidRPr="00000000" w14:paraId="0000077D">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7E">
      <w:pPr>
        <w:spacing w:after="0" w:line="240" w:lineRule="auto"/>
        <w:jc w:val="both"/>
        <w:rPr>
          <w:rFonts w:ascii="Arial" w:cs="Arial" w:eastAsia="Arial" w:hAnsi="Arial"/>
          <w:color w:val="181717"/>
          <w:sz w:val="20"/>
          <w:szCs w:val="20"/>
        </w:rPr>
      </w:pPr>
      <w:bookmarkStart w:colFirst="0" w:colLast="0" w:name="_heading=h.2laznbngqpr8" w:id="10"/>
      <w:bookmarkEnd w:id="10"/>
      <w:r w:rsidDel="00000000" w:rsidR="00000000" w:rsidRPr="00000000">
        <w:rPr>
          <w:rFonts w:ascii="Arial" w:cs="Arial" w:eastAsia="Arial" w:hAnsi="Arial"/>
          <w:b w:val="1"/>
          <w:color w:val="181717"/>
          <w:sz w:val="20"/>
          <w:szCs w:val="20"/>
          <w:rtl w:val="0"/>
        </w:rPr>
        <w:t xml:space="preserve">Artículo 124.-</w:t>
      </w:r>
      <w:r w:rsidDel="00000000" w:rsidR="00000000" w:rsidRPr="00000000">
        <w:rPr>
          <w:rFonts w:ascii="Arial" w:cs="Arial" w:eastAsia="Arial" w:hAnsi="Arial"/>
          <w:color w:val="181717"/>
          <w:sz w:val="20"/>
          <w:szCs w:val="20"/>
          <w:rtl w:val="0"/>
        </w:rPr>
        <w:t xml:space="preserve"> Para ser titular de la Dirección de Deporte y Recreación se requiere:</w:t>
      </w:r>
    </w:p>
    <w:p w:rsidR="00000000" w:rsidDel="00000000" w:rsidP="00000000" w:rsidRDefault="00000000" w:rsidRPr="00000000" w14:paraId="0000077F">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con experiencia mínima de un año en la materia;</w:t>
      </w:r>
      <w:r w:rsidDel="00000000" w:rsidR="00000000" w:rsidRPr="00000000">
        <w:rPr>
          <w:rtl w:val="0"/>
        </w:rPr>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r w:rsidDel="00000000" w:rsidR="00000000" w:rsidRPr="00000000">
        <w:rPr>
          <w:rtl w:val="0"/>
        </w:rPr>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r w:rsidDel="00000000" w:rsidR="00000000" w:rsidRPr="00000000">
        <w:rPr>
          <w:rtl w:val="0"/>
        </w:rPr>
      </w:r>
    </w:p>
    <w:p w:rsidR="00000000" w:rsidDel="00000000" w:rsidP="00000000" w:rsidRDefault="00000000" w:rsidRPr="00000000" w14:paraId="0000078B">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8C">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125.-</w:t>
      </w:r>
      <w:r w:rsidDel="00000000" w:rsidR="00000000" w:rsidRPr="00000000">
        <w:rPr>
          <w:rFonts w:ascii="Arial" w:cs="Arial" w:eastAsia="Arial" w:hAnsi="Arial"/>
          <w:color w:val="181717"/>
          <w:sz w:val="20"/>
          <w:szCs w:val="20"/>
          <w:rtl w:val="0"/>
        </w:rPr>
        <w:t xml:space="preserve"> Las facultades y atribuciones de la Dirección de Deporte y Recreación son las siguientes:</w:t>
      </w:r>
    </w:p>
    <w:p w:rsidR="00000000" w:rsidDel="00000000" w:rsidP="00000000" w:rsidRDefault="00000000" w:rsidRPr="00000000" w14:paraId="0000078D">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la organización y funcionamiento del Sistema Municipal de Cultura Física, Deporte y Recreación;</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Formular, proponer y ejecutar las políticas municipales relacionadas con la práctica del deporte;</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las unidades y canchas deportivas municipales cumplan con los fines para las que fueron construidas;</w:t>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el órgano rector para la ejecución de la política en materia de Cultura Física. Deporte y Recreación en el Municipio;</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Crear y mantener actualizado el Registro Municipal de Deporte y Recreación;</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Representar al Municipio en actividades y gestiones de carácter deportivo;</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Determinar el uso de los espacios públicos municipales, destinados a las áreas deportivas y recreativas, así como intervenir y emitir su opinión en la creación de nuevos espacios destinados al deporte y a la recreación;</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Planear, fijar, desarrollar y evaluar lineamientos para la práctica y enseñanza del deporte, la cultura física y la recreación entre la población. Incluyendo a las personas con discapacidad, cuidando que las instalaciones deportivas sean adecuadas para su libre acceso, desarrollo y práctica deportiva. Además de coadyuvar a la rehabilitación integral de niñas, niños y jóvenes con problemas de adaptación social;</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Otorgar reconocimientos y estímulos a las personas y organizaciones sociales que hayan destacado en materia deportiva y las que se distingan por sus actividades en el fomento, difusión, promoción e investigación deportiva y de la cultura física;</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Suscribir los convenios y acuerdos de colaboración que sean necesarios con la federación, estados y otros municipios: Así como con las instancias públicas y privadas, nacionales o internacionales, que tengan por objeto la promoción, difusión, fomento e investigación deportiva y recreativa para la consecución de sus fines, de conformidad con el presente Reglamento y la normatividad en la materia;</w:t>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Establecer los mecanismos de coordinación, evaluación y control de los planes y programas que se implementen en el Municipio en materia de Cultura Física, Deporte y Recreación;</w:t>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la celebración de eventos deportivos y de cultura física Municipales, Regionales, Estatales, Nacionales e Internacionales;</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Administrar las instalaciones deportivas municipales;</w:t>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Programar y calendarizar los eventos deportivos que durante el año resulten en favor del Municipio y Ciudadanía;</w:t>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Mantener actualizado y vigente el inventario de bienes con el que cuentan las instalaciones deportivas; </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Prever y programar lo relativo al mantenimiento y conservación del buen estado de las instalaciones deportivas; </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y</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señalen las disposiciones normativas en la materia.</w:t>
      </w:r>
    </w:p>
    <w:p w:rsidR="00000000" w:rsidDel="00000000" w:rsidP="00000000" w:rsidRDefault="00000000" w:rsidRPr="00000000" w14:paraId="000007B1">
      <w:pPr>
        <w:pBdr>
          <w:top w:space="0" w:sz="0" w:val="nil"/>
          <w:left w:space="0" w:sz="0" w:val="nil"/>
          <w:bottom w:space="0" w:sz="0" w:val="nil"/>
          <w:right w:space="0" w:sz="0" w:val="nil"/>
          <w:between w:space="0" w:sz="0" w:val="nil"/>
        </w:pBd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B2">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LA JUVENTUD.</w:t>
      </w:r>
    </w:p>
    <w:p w:rsidR="00000000" w:rsidDel="00000000" w:rsidP="00000000" w:rsidRDefault="00000000" w:rsidRPr="00000000" w14:paraId="000007B3">
      <w:pPr>
        <w:spacing w:after="0" w:line="240"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7B4">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126.-</w:t>
      </w:r>
      <w:r w:rsidDel="00000000" w:rsidR="00000000" w:rsidRPr="00000000">
        <w:rPr>
          <w:rFonts w:ascii="Arial" w:cs="Arial" w:eastAsia="Arial" w:hAnsi="Arial"/>
          <w:color w:val="181717"/>
          <w:sz w:val="20"/>
          <w:szCs w:val="20"/>
          <w:rtl w:val="0"/>
        </w:rPr>
        <w:t xml:space="preserve"> La Dirección de la Juventud es la unidad administrativa encargada de la vinculación y atención a los individuos cuya edad comprende entre los 12 y 29 años, atendiendo sus aspectos físicos, psicológicos, sociales, culturales, recreativos y deportivos para que de forma articulada garanticen y potencialicen su participación en la sociedad. </w:t>
      </w:r>
    </w:p>
    <w:p w:rsidR="00000000" w:rsidDel="00000000" w:rsidP="00000000" w:rsidRDefault="00000000" w:rsidRPr="00000000" w14:paraId="000007B5">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B6">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127.-</w:t>
      </w:r>
      <w:r w:rsidDel="00000000" w:rsidR="00000000" w:rsidRPr="00000000">
        <w:rPr>
          <w:rFonts w:ascii="Arial" w:cs="Arial" w:eastAsia="Arial" w:hAnsi="Arial"/>
          <w:color w:val="181717"/>
          <w:sz w:val="20"/>
          <w:szCs w:val="20"/>
          <w:rtl w:val="0"/>
        </w:rPr>
        <w:t xml:space="preserve"> Para ser titular de la Dirección de la Juventud se requiere:</w:t>
      </w:r>
    </w:p>
    <w:p w:rsidR="00000000" w:rsidDel="00000000" w:rsidP="00000000" w:rsidRDefault="00000000" w:rsidRPr="00000000" w14:paraId="000007B7">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pleno goce de sus derechos políticos y civiles;</w:t>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1"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menor de treinta años, al momento de asumir el cargo;</w:t>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vecino del municipio con una residencia de más de tres años;</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7C5">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C6">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128.-</w:t>
      </w:r>
      <w:r w:rsidDel="00000000" w:rsidR="00000000" w:rsidRPr="00000000">
        <w:rPr>
          <w:rFonts w:ascii="Arial" w:cs="Arial" w:eastAsia="Arial" w:hAnsi="Arial"/>
          <w:color w:val="181717"/>
          <w:sz w:val="20"/>
          <w:szCs w:val="20"/>
          <w:rtl w:val="0"/>
        </w:rPr>
        <w:t xml:space="preserve"> La Dirección de la Juventud tendrá a su cargo, entre otras, las atribuciones y responsabilidades siguientes: </w:t>
      </w:r>
    </w:p>
    <w:p w:rsidR="00000000" w:rsidDel="00000000" w:rsidP="00000000" w:rsidRDefault="00000000" w:rsidRPr="00000000" w14:paraId="000007C7">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C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Formular, recibir y canalizar propuestas, sugerencias, diseños e iniciativas, tendientes a elevar la calidad de vida de la población joven residente en el Municipio;</w:t>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y apoyar iniciativas y proyectos para que los jóvenes tengan las oportunidades para construir una vida digna;</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y difundir estudios e investigaciones de la problemática y características juveniles, en el Municipio, así como de sus consecuencias y posibles soluciones;</w:t>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C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Coadyuvar con las instancias federales y estatale</w:t>
      </w:r>
      <w:r w:rsidDel="00000000" w:rsidR="00000000" w:rsidRPr="00000000">
        <w:rPr>
          <w:rFonts w:ascii="Arial" w:cs="Arial" w:eastAsia="Arial" w:hAnsi="Arial"/>
          <w:color w:val="181717"/>
          <w:sz w:val="20"/>
          <w:szCs w:val="20"/>
          <w:rtl w:val="0"/>
        </w:rPr>
        <w:t xml:space="preserve">s</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 en la difusión y promoción de los servicios y beneficios que se ofrezcan a la juventud;</w:t>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Prestar los servicios que se establezcan en los programas que formule la dirección;</w:t>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y ejecutar acciones para el reconocimiento público y la difusión de las actividades sobresalientes de los jóvenes en distintos ámbitos del acontecer municipal;</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programas de capacitación y formación en materia de desarrollo integral de la juventud;</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la celebración de acuerdos, contratos y convenios con el Instituto Mexicano de la Juventud y el Instituto Estatal de la Juventud;</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Desarrollar programas y acciones específicas para los jóvenes con discapacidad;</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Identificar, atender y/o canalizar los problemas de salud de los jóvenes, principalmente mediante medidas preventivas de orientación y asesoramiento en el campo de la sexualidad, planificación familiar, adicciones y salud mental;</w:t>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Crear órganos juveniles consultivos de carácter sectorial, territorial, para el mejor desarrollo de sus funciones;</w:t>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en los jóvenes la igualdad, la no discriminación, cooperación, equidad de género, liderazgo y respeto ante la sociedad, procurando los derechos humanos; </w:t>
      </w:r>
    </w:p>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Desarrollar campañas y actividades físicas, sociales, culturales, recreativas y deportivas en las comunidades del municipio;</w:t>
      </w:r>
    </w:p>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la creación del Consejo Consultivo Municipal Juvenil de Tula de Allende, Hidalgo, en términos de lo previsto por la </w:t>
      </w:r>
      <w:r w:rsidDel="00000000" w:rsidR="00000000" w:rsidRPr="00000000">
        <w:rPr>
          <w:rFonts w:ascii="Arial" w:cs="Arial" w:eastAsia="Arial" w:hAnsi="Arial"/>
          <w:color w:val="181717"/>
          <w:sz w:val="20"/>
          <w:szCs w:val="20"/>
          <w:rtl w:val="0"/>
        </w:rPr>
        <w:t xml:space="preserve">l</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ey estatal de la materia; y</w:t>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le otorguen la normatividad legal aplicable.</w:t>
      </w:r>
    </w:p>
    <w:p w:rsidR="00000000" w:rsidDel="00000000" w:rsidP="00000000" w:rsidRDefault="00000000" w:rsidRPr="00000000" w14:paraId="000007E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7E6">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CAPÍTULO IV</w:t>
      </w:r>
    </w:p>
    <w:p w:rsidR="00000000" w:rsidDel="00000000" w:rsidP="00000000" w:rsidRDefault="00000000" w:rsidRPr="00000000" w14:paraId="000007E7">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TESORERÍA Y ADMINISTRACIÓN.</w:t>
      </w:r>
    </w:p>
    <w:p w:rsidR="00000000" w:rsidDel="00000000" w:rsidP="00000000" w:rsidRDefault="00000000" w:rsidRPr="00000000" w14:paraId="000007E8">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7E9">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129.-</w:t>
      </w:r>
      <w:r w:rsidDel="00000000" w:rsidR="00000000" w:rsidRPr="00000000">
        <w:rPr>
          <w:rFonts w:ascii="Arial" w:cs="Arial" w:eastAsia="Arial" w:hAnsi="Arial"/>
          <w:color w:val="181717"/>
          <w:sz w:val="20"/>
          <w:szCs w:val="20"/>
          <w:rtl w:val="0"/>
        </w:rPr>
        <w:t xml:space="preserve"> La Tesorería y Administración es el único órgano de gestión encargado de las finanzas municipales, organización y optimización de los recursos financieros, humanos, informáticos, materiales y de servicios generales. Esta estará a cargo de una Tesorera o Tesorero, quien será designado por la o el Presidente Municipal, tomando como base el capítulo respectivo de la Ley Orgánica Municipal del Estado de Hidalgo. </w:t>
      </w:r>
    </w:p>
    <w:p w:rsidR="00000000" w:rsidDel="00000000" w:rsidP="00000000" w:rsidRDefault="00000000" w:rsidRPr="00000000" w14:paraId="000007E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E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130.-</w:t>
      </w:r>
      <w:r w:rsidDel="00000000" w:rsidR="00000000" w:rsidRPr="00000000">
        <w:rPr>
          <w:rFonts w:ascii="Arial" w:cs="Arial" w:eastAsia="Arial" w:hAnsi="Arial"/>
          <w:color w:val="181717"/>
          <w:sz w:val="20"/>
          <w:szCs w:val="20"/>
          <w:rtl w:val="0"/>
        </w:rPr>
        <w:t xml:space="preserve"> Para ser titular de la Tesorería y Administración se requiere:</w:t>
      </w:r>
    </w:p>
    <w:p w:rsidR="00000000" w:rsidDel="00000000" w:rsidP="00000000" w:rsidRDefault="00000000" w:rsidRPr="00000000" w14:paraId="000007E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E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la ciudadanía hidalguense, con pleno goce de sus derechos políticos y civiles;</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E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preferentemente en Contabilidad, Finanzas Públicas, Administración o afines a las áreas económicas o contables administrativas, con experiencia mínima comprobable de un año en la materia;</w:t>
      </w:r>
      <w:r w:rsidDel="00000000" w:rsidR="00000000" w:rsidRPr="00000000">
        <w:rPr>
          <w:rtl w:val="0"/>
        </w:rPr>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Caucionar el manejo de los fondos y cumplir con los requisitos que señalen otras leyes protectoras de la Hacienda Municipal; </w:t>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7F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F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Para el desempeño de sus funciones, la o el Tesorero Municipal contará con una Dirección General de Contabilidad, cuyo titular refrendará con su firma los documentos oficiales suscritos por el primero de los nombrados.</w:t>
      </w:r>
    </w:p>
    <w:p w:rsidR="00000000" w:rsidDel="00000000" w:rsidP="00000000" w:rsidRDefault="00000000" w:rsidRPr="00000000" w14:paraId="000007F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F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131.-</w:t>
      </w:r>
      <w:r w:rsidDel="00000000" w:rsidR="00000000" w:rsidRPr="00000000">
        <w:rPr>
          <w:rFonts w:ascii="Arial" w:cs="Arial" w:eastAsia="Arial" w:hAnsi="Arial"/>
          <w:color w:val="181717"/>
          <w:sz w:val="20"/>
          <w:szCs w:val="20"/>
          <w:rtl w:val="0"/>
        </w:rPr>
        <w:t xml:space="preserve"> El titular de la Tesorería y Administración tendrá como facultades y obligaciones las siguientes:</w:t>
      </w:r>
    </w:p>
    <w:p w:rsidR="00000000" w:rsidDel="00000000" w:rsidP="00000000" w:rsidRDefault="00000000" w:rsidRPr="00000000" w14:paraId="000007F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7F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Dirigir la administración financiera y tributaria de la Hacienda Pública Municipal;</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Recaudar, vigilar, administrar, concentrar, custodiar, verificar las contribuciones y toda clase de ingresos municipales, conforme a la Ley de la materia y demás ordenamientos aplicables;</w:t>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Cobrar los créditos que correspondan a la administración municipal, de acuerdo con las disposiciones legales en la materia;</w:t>
      </w: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Cuidar que se haga en tiempo y forma oportunos el cobro de los créditos fiscales municipales, con exactitud las liquidaciones, con prontitud el despacho de los asuntos de su competencia, en orden y debida comprobación las cuentas de ingresos y egresos;</w:t>
      </w:r>
      <w:r w:rsidDel="00000000" w:rsidR="00000000" w:rsidRPr="00000000">
        <w:rPr>
          <w:rtl w:val="0"/>
        </w:rPr>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al día los libros de caja, diario, cuentas corrientes y los auxiliares y de registro que sean necesarios para la debida comprobación de los ingresos y egresos;</w:t>
      </w:r>
      <w:r w:rsidDel="00000000" w:rsidR="00000000" w:rsidRPr="00000000">
        <w:rPr>
          <w:rtl w:val="0"/>
        </w:rPr>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la caja de la Tesorería y Administración, cuyos valores estarán siempre bajo su inmediato cuidado y exclusiva responsabilidad;</w:t>
      </w:r>
      <w:r w:rsidDel="00000000" w:rsidR="00000000" w:rsidRPr="00000000">
        <w:rPr>
          <w:rtl w:val="0"/>
        </w:rPr>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Cobrar los adeudos a favor del Municipio, con la debida eficiencia, cuidando que los rezagos no aumenten;</w:t>
      </w:r>
    </w:p>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Desahogar los procedimientos administrativos de ejecución del Municipio, a fin de asegurar la recuperación de los adeudos a favor de la Hacienda Municipal, en los términos de la Ley de la materia;</w:t>
      </w:r>
    </w:p>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0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con el Ayuntamiento en la formulación de la Ley de Ingresos Municipal y del Presupuesto de Egresos, apegándose a los ordenamientos legales aplicables y proporcionando oportunamente los datos e informes necesarios para esos fines; </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Verificar que las multas impuestas por las Autoridades Municipales ingresen a la Tesorería y Administración;</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Atender visitas de inspección o auditoría a la Tesorería 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Administración</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Glosar oportunamente las cuentas del Municipio;</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al Ayuntamiento y a la o el Presidente Municipal estrategias, medidas o disposiciones que tiendan a sanear y aumentar la Hacienda Pública del Municipio;</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Dar cabal cumplimiento a los acuerdos y disposiciones que sean emitidos por el Ayuntamiento y a la o el Presidente Municipal;</w:t>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Abstenerse de realizar pago alguno ordenado por el Ayuntamiento a la o el Presidente Municipal, cuando no reúna los requisitos legales, fundando y motivando por escrito su abstención;</w:t>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en coordinación con el Síndico Hacendario las gestiones oportunas en los asuntos en que tenga interés el erario municipal;</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Remitir a la Auditoría Superior del Estado y a las instancias fiscalizadoras los informes presupuestales, contables, financieros y de gestión de conformidad con las disposiciones legales aplicables;</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Presentar mensualmente al Ayuntamiento el corte de caja de la Tesorería con el visto bueno del Síndico Hacendario;</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Contestar oportunamente las observaciones, recomendaciones y acciones promovidas por la Auditoría Superior del Estado, en los términos de la legislación vigente;</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Comunicar a la o el Presidente Municipal las irregularidades en que incurran los empleados a su cargo;</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Preservar y conservar los inmuebles, muebles, archivos, mobiliario, equipo de oficina, de cómputo y parque vehicular;</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Expedir copias certificadas de los documentos a su cuidado, en los términos y condiciones que señale el acuerdo expreso del Ayuntamiento o de la o el Presidente Municipal;</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Informar oportunamente al Ayuntamiento y a la o el Presidente Municipal sobre las partidas que estén próximas a agotarse, para los efectos que procedan;</w:t>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Conformar y mantener actualizado el padrón de contribuyentes municipales;</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Proporcionar al Ayuntamiento y a la o el Presidente Municipal los datos que le soliciten respecto de las contribuciones;</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Comparecer ante el Ayuntamiento, cuando sea requerido;</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Practicar diariamente corte de caja de primera operación en el libro respectivo e informar a la o el Presidente Municipal;</w:t>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Ejercer la facultad económico-coactiva para hacer efectivos los créditos fiscales;</w:t>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para la formulación del proyecto de Presupuesto de Egresos Municipales, la información relativa a la solución, o en su caso, al pago derivado de conflictos laborales;</w:t>
      </w:r>
      <w:r w:rsidDel="00000000" w:rsidR="00000000" w:rsidRPr="00000000">
        <w:rPr>
          <w:rtl w:val="0"/>
        </w:rPr>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las acciones relativas a la planeación, programación, presupuesto, contratación, gasto y control de las adquisiciones y arrendamientos de bienes muebles y servicios de cualquier naturaleza se realicen conforme a la Ley de Adquisiciones, Arrendamientos y Servicios del Sector Público del Estado de Hidalgo, en lo que no se contraponga a los ordenamientos constitucionales que rigen al Municipio;</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la actuación de las Direcciones de Contabilidad General, Adquisiciones, Recursos Humanos, Logística e Inmuebles, Impuesto Predial, Sistemas y Modernización y Reglamento y Espectáculos en la organización, optimización de los recursos humanos, informáticos, materiales y de servicios generales; así como en el desarrollo e implementación de procesos administrativos que permitan eficientar la prestación de los servicios públicos y los actos administrativos, conforme a las disposiciones jurídicas aplicables;</w:t>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Fungir como Secretario Técnico del Comité de Adquisiciones, Arrendamientos y Servicios Relacionados con Bienes Muebles y Vocal del Comité de Obra Pública;</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3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le asignen las Leyes, Reglamentos y demás normatividad federal y estatal, aplicable a su ámbito de competencia y la o el Presidente Municipal.</w:t>
      </w:r>
    </w:p>
    <w:p w:rsidR="00000000" w:rsidDel="00000000" w:rsidP="00000000" w:rsidRDefault="00000000" w:rsidRPr="00000000" w14:paraId="00000840">
      <w:pPr>
        <w:spacing w:after="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1">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GENERAL DE CONTABILIDAD.</w:t>
      </w:r>
    </w:p>
    <w:p w:rsidR="00000000" w:rsidDel="00000000" w:rsidP="00000000" w:rsidRDefault="00000000" w:rsidRPr="00000000" w14:paraId="00000842">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3">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132.-</w:t>
      </w:r>
      <w:r w:rsidDel="00000000" w:rsidR="00000000" w:rsidRPr="00000000">
        <w:rPr>
          <w:rFonts w:ascii="Arial" w:cs="Arial" w:eastAsia="Arial" w:hAnsi="Arial"/>
          <w:sz w:val="20"/>
          <w:szCs w:val="20"/>
          <w:rtl w:val="0"/>
        </w:rPr>
        <w:t xml:space="preserve"> La Dirección de Contabilidad tendrá por objeto generar la información financiera gubernamental e integrar la Cuenta Pública Municipal, cumplir con las obligaciones fiscales en materia de retención y entero de impuestos ante las autoridades fiscales competentes, coadyuvar con la Tesorería y Administración a generar una rendición de cuentas eficiente. </w:t>
      </w:r>
    </w:p>
    <w:p w:rsidR="00000000" w:rsidDel="00000000" w:rsidP="00000000" w:rsidRDefault="00000000" w:rsidRPr="00000000" w14:paraId="0000084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5">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133.-</w:t>
      </w:r>
      <w:r w:rsidDel="00000000" w:rsidR="00000000" w:rsidRPr="00000000">
        <w:rPr>
          <w:rFonts w:ascii="Arial" w:cs="Arial" w:eastAsia="Arial" w:hAnsi="Arial"/>
          <w:sz w:val="20"/>
          <w:szCs w:val="20"/>
          <w:rtl w:val="0"/>
        </w:rPr>
        <w:t xml:space="preserve"> Para ser titular de la Dirección General de Contabilidad se requiere:</w:t>
      </w:r>
    </w:p>
    <w:p w:rsidR="00000000" w:rsidDel="00000000" w:rsidP="00000000" w:rsidRDefault="00000000" w:rsidRPr="00000000" w14:paraId="0000084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en pleno ejercicio de sus derechos civiles y políticos;</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preferentemente en contabilidad, finanzas públicas, administración o afines a las áreas económicas o contables administrativas, con experiencia mínima comprobable de un año en estas materias;</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Caucionar el manejo de los fondos y cumplir con los requisitos que señalen otras leyes protectoras de la Hacienda Municipal; </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85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55">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134.-</w:t>
      </w:r>
      <w:r w:rsidDel="00000000" w:rsidR="00000000" w:rsidRPr="00000000">
        <w:rPr>
          <w:rFonts w:ascii="Arial" w:cs="Arial" w:eastAsia="Arial" w:hAnsi="Arial"/>
          <w:sz w:val="20"/>
          <w:szCs w:val="20"/>
          <w:rtl w:val="0"/>
        </w:rPr>
        <w:t xml:space="preserve"> A la Dirección General de Contabilidad le corresponderá el ejercicio de las siguientes atribuciones: </w:t>
      </w:r>
    </w:p>
    <w:p w:rsidR="00000000" w:rsidDel="00000000" w:rsidP="00000000" w:rsidRDefault="00000000" w:rsidRPr="00000000" w14:paraId="0000085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5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 titular de la Dirección General de Contabilidad refrendará con su firma los documentos oficiales suscritos por el titular de la Tesorería y Administración; </w:t>
      </w:r>
      <w:r w:rsidDel="00000000" w:rsidR="00000000" w:rsidRPr="00000000">
        <w:rPr>
          <w:rtl w:val="0"/>
        </w:rPr>
      </w:r>
    </w:p>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 integración del Presupuesto de Egresos del Municipio, de conformidad con las prioridades y estrategias establecidas en el Plan Municipal de Desarrollo y las leyes aplicables en la materia; </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Conducir las estrategias, políticas, lineamientos y programas en materia de racionalidad, disciplina, eficiencia e incremento de la Hacienda Pública del Municipio;</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Generar la información financiera gubernamental e integrar la Cuenta Pública Municipal, de conformidad con la Ley General de Contabilidad Gubernamental y demás ordenamientos legales aplicables; </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Remitir la información financiera gubernamental a las autoridades competentes; </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por parte de las unidades administrativas de la administración municipal, la información y documentación comprobatoria y justificativa, en apego a lo establecido en la Ley General de Contabilidad Gubernamental y demás ordenamientos legales aplicables en el Estado y en el Municipio; </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Registrar contable y presupuestalmente los ingresos por recaudación y egresos generados por las distintas unidades administrativas de la administración municipal, de conformidad con la Ley General de Contabilidad Gubernamental y demás ordenamientos legales aplicables en el Estado y en el Municipio; </w:t>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Verificar y vigilar el registro contable en la Hacienda Pública Municipal de los bienes muebles e inmuebles de conformidad con la Ley General de Contabilidad Gubernamental y demás disposiciones establecidas en la materia; </w:t>
      </w:r>
    </w:p>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Registrar los ingresos por concepto de participaciones, aportaciones e ingresos extraordinarios que recibe el Municipio de conformidad con la normatividad aplicable; </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y difundir los lineamientos para la operación del gasto de las unidades administrativas; </w:t>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Aplicar mecanismos de control que permitan verificar que el ejercicio del gasto en las unidades administrativas de la administración municipal se encuentre debidamente soportado con la documentación comprobatoria y justificativa que cumpla con las disposiciones fiscales y legales en la materia; </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las conciliaciones bancarias de las operaciones efectuadas; </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Conservar, archivar y poner a disposición de las autoridades competentes la documentación comprobatoria y justificativa, que soporta los ingresos y egresos de la administración municipal, de conformidad con la Ley General de Contabilidad Gubernamental y demás ordenamientos legales aplicables; </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Validar las transferencias presupuestales que realizan las unidades administrativas de la administración municipal; </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depuración de las cuentas colectivas que se encuentran registradas en la balanza de comprobación; </w:t>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en coordinación con las unidades administrativas responsables, los informes trimestrales que se suben al portal de la Secretaría de Hacienda y Crédito Público, de los fondos federales que son autorizados al Municipio; </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la atención de las auditorías, conjuntamente con las unidades administrativas involucradas de la administración municipal; </w:t>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con las obligaciones fiscales en materia de retención y entero de impuestos ante las autoridades fiscales competentes;</w:t>
      </w:r>
    </w:p>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las políticas y lineamientos para el registro contable y presupuestal de las operaciones que realizan unidades administrativas de la administración municipal; </w:t>
      </w:r>
    </w:p>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en la adopción e implementación de las leyes, ordenamientos, reglamentos y demás normatividad aplicable para la elaboración e integración de la Cuenta Pública Municipal; </w:t>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áreas de oportunidad para la mejor organización, funcionamiento y evaluación de las actividades propias de la Dirección; </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Validar la información financiera presentada por las unidades administrativas;</w:t>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Emitir lineamientos para unidades administrativas recaudadoras respecto a los ingresos diarios;</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8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Recepcionar diariamente los informes de ingreso de las unidades administrativas recaudadoras; y </w:t>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8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03"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dispongan las leyes, reglamentos y normatividad aplicable, así como el superior jerárquico.</w:t>
      </w:r>
    </w:p>
    <w:p w:rsidR="00000000" w:rsidDel="00000000" w:rsidP="00000000" w:rsidRDefault="00000000" w:rsidRPr="00000000" w14:paraId="0000088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89">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ADQUISICIONES.</w:t>
      </w:r>
    </w:p>
    <w:p w:rsidR="00000000" w:rsidDel="00000000" w:rsidP="00000000" w:rsidRDefault="00000000" w:rsidRPr="00000000" w14:paraId="0000088A">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88B">
      <w:pPr>
        <w:spacing w:after="0" w:line="276"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135.-</w:t>
      </w:r>
      <w:r w:rsidDel="00000000" w:rsidR="00000000" w:rsidRPr="00000000">
        <w:rPr>
          <w:rFonts w:ascii="Arial" w:cs="Arial" w:eastAsia="Arial" w:hAnsi="Arial"/>
          <w:color w:val="181717"/>
          <w:sz w:val="20"/>
          <w:szCs w:val="20"/>
          <w:rtl w:val="0"/>
        </w:rPr>
        <w:t xml:space="preserve"> A través de la Dirección de Adquisiciones, la Tesorería y Administración regulará las acciones de programación, tramitación, gasto, ejecución, conservación, adjudicación, mantenimiento y control de las operaciones relativas a bienes o servicios necesarios para la administración municipal.</w:t>
      </w:r>
    </w:p>
    <w:p w:rsidR="00000000" w:rsidDel="00000000" w:rsidP="00000000" w:rsidRDefault="00000000" w:rsidRPr="00000000" w14:paraId="0000088C">
      <w:pPr>
        <w:spacing w:after="0" w:line="276"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88D">
      <w:pPr>
        <w:spacing w:after="0" w:line="276" w:lineRule="auto"/>
        <w:jc w:val="both"/>
        <w:rPr>
          <w:rFonts w:ascii="Arial" w:cs="Arial" w:eastAsia="Arial" w:hAnsi="Arial"/>
          <w:color w:val="181717"/>
          <w:sz w:val="20"/>
          <w:szCs w:val="20"/>
        </w:rPr>
      </w:pPr>
      <w:bookmarkStart w:colFirst="0" w:colLast="0" w:name="_heading=h.mwnm1sy1rc39" w:id="11"/>
      <w:bookmarkEnd w:id="11"/>
      <w:r w:rsidDel="00000000" w:rsidR="00000000" w:rsidRPr="00000000">
        <w:rPr>
          <w:rFonts w:ascii="Arial" w:cs="Arial" w:eastAsia="Arial" w:hAnsi="Arial"/>
          <w:b w:val="1"/>
          <w:color w:val="181717"/>
          <w:sz w:val="20"/>
          <w:szCs w:val="20"/>
          <w:rtl w:val="0"/>
        </w:rPr>
        <w:t xml:space="preserve">Artículo 136.-</w:t>
      </w:r>
      <w:r w:rsidDel="00000000" w:rsidR="00000000" w:rsidRPr="00000000">
        <w:rPr>
          <w:rFonts w:ascii="Arial" w:cs="Arial" w:eastAsia="Arial" w:hAnsi="Arial"/>
          <w:color w:val="181717"/>
          <w:sz w:val="20"/>
          <w:szCs w:val="20"/>
          <w:rtl w:val="0"/>
        </w:rPr>
        <w:t xml:space="preserve"> Para ser titular de la Dirección de Adquisiciones se requiere:</w:t>
      </w:r>
    </w:p>
    <w:p w:rsidR="00000000" w:rsidDel="00000000" w:rsidP="00000000" w:rsidRDefault="00000000" w:rsidRPr="00000000" w14:paraId="0000088E">
      <w:pPr>
        <w:spacing w:after="0" w:line="276"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88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domicilio por más de tres años;</w:t>
      </w:r>
    </w:p>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las materias de Contabilidad, Administración y/o Derechos, con experiencia mínima de un año;</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 </w:t>
      </w:r>
    </w:p>
    <w:p w:rsidR="00000000" w:rsidDel="00000000" w:rsidP="00000000" w:rsidRDefault="00000000" w:rsidRPr="00000000" w14:paraId="0000089C">
      <w:pPr>
        <w:pBdr>
          <w:top w:space="0" w:sz="0" w:val="nil"/>
          <w:left w:space="0" w:sz="0" w:val="nil"/>
          <w:bottom w:space="0" w:sz="0" w:val="nil"/>
          <w:right w:space="0" w:sz="0" w:val="nil"/>
          <w:between w:space="0" w:sz="0" w:val="nil"/>
        </w:pBd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89D">
      <w:pPr>
        <w:spacing w:after="0" w:line="276" w:lineRule="auto"/>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137.-</w:t>
      </w:r>
      <w:r w:rsidDel="00000000" w:rsidR="00000000" w:rsidRPr="00000000">
        <w:rPr>
          <w:rFonts w:ascii="Arial" w:cs="Arial" w:eastAsia="Arial" w:hAnsi="Arial"/>
          <w:color w:val="181717"/>
          <w:sz w:val="20"/>
          <w:szCs w:val="20"/>
          <w:rtl w:val="0"/>
        </w:rPr>
        <w:t xml:space="preserve"> La Dirección de Adquisiciones tendrá como principales funciones:</w:t>
      </w:r>
    </w:p>
    <w:p w:rsidR="00000000" w:rsidDel="00000000" w:rsidP="00000000" w:rsidRDefault="00000000" w:rsidRPr="00000000" w14:paraId="0000089E">
      <w:pPr>
        <w:spacing w:after="0" w:line="276"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89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Regular las acciones de atención, programación, tramitación, gasto, ejecución, conservación, adjudicación, mantenimiento y control de las operaciones relativas a bienes, arrendamientos o servicios necesarios para la Administración Municipal;</w:t>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la integración del presupuesto de egresos en materia de adquisiciones, arrendamientos y servicios de la administración municipal;</w:t>
      </w:r>
    </w:p>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Integrar y elaborar el programa anual de adquisiciones, arrendamientos y servicios, considerando las metas y objetivos de las unidades administrativas de la administración municipal;</w:t>
      </w:r>
    </w:p>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Adquirir, contratar y suministrar los bienes y servicios que requieran las unidades administrativas para su buen funcionamiento, de acuerdo a los procedimientos establecidos en la Ley de la materia;</w:t>
      </w:r>
    </w:p>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Programar y efectuar las adquisiciones y suministros de los bienes materiales que requieran las unidades administrativas conforme al presupuesto autorizado;</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Coordinarse con el Comité de Adquisiciones, Arrendamientos y Prestación de Servicios del Ayuntamiento de Tula de Allende, Hidalgo, para llevar a cabo procesos de contratación de adquisiciones de bienes, arrendamientos y prestaciones de servicios con características homogéneas y someterlos a contratación conforme a las disposiciones legales aplicables;</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la intervención y atención de Coordinación Jurídica en el análisis y revisión de los instrumentos de contratación, así como la elaboración y/o visto bueno de los contratos y convenios o demás actos necesarios para la consolidación de la adquisición de bienes muebles, arrendamientos y servicios. </w:t>
      </w:r>
    </w:p>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Turnar a la Coordinación Jurídica los recursos, inconformidades y los que resulten derivados de dichos procesos, debiendo remitir las constancias e instrumentos necesarios para su debida atención;</w:t>
      </w:r>
    </w:p>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A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Integrar y mantener de forma ordenada y sistematizada toda la documentación comprobatoria de los actos y contratos de Adquisiciones, Arrendamientos y Prestaciones de Servicios de conformidad con la Ley de Adquisiciones, Arrendamientos y Servicios del Sector Público del Estado de Hidalgo y demás disposiciones aplicables en la materia;</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activamente en los actos del Comité de Adquisiciones, Arrendamientos y Prestaciones de Servicios de la administración municipal en los trámites y elaboración de actas; </w:t>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las entregas de los bienes o servicios solicitados por las unidades administrativas con la evidencia comprobatoria para debida constancia;</w:t>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Administrar y controlar el almacén general de la administración municipal en la recepción y resguardo de la adquisición de bienes; </w:t>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la recepción de bienes y el cumplimiento de los servicios adquiridos; </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B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establezcan las Leyes y normatividad municipal vigente.</w:t>
      </w:r>
    </w:p>
    <w:p w:rsidR="00000000" w:rsidDel="00000000" w:rsidP="00000000" w:rsidRDefault="00000000" w:rsidRPr="00000000" w14:paraId="000008BA">
      <w:pPr>
        <w:spacing w:after="0" w:line="276"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8BB">
      <w:pPr>
        <w:spacing w:after="0" w:line="276"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138.-</w:t>
      </w:r>
      <w:r w:rsidDel="00000000" w:rsidR="00000000" w:rsidRPr="00000000">
        <w:rPr>
          <w:rFonts w:ascii="Arial" w:cs="Arial" w:eastAsia="Arial" w:hAnsi="Arial"/>
          <w:color w:val="181717"/>
          <w:sz w:val="20"/>
          <w:szCs w:val="20"/>
          <w:rtl w:val="0"/>
        </w:rPr>
        <w:t xml:space="preserve"> Se constituyen como la base de los procedimientos para la contratación, adquisiciones de bienes, arrendamientos y prestaciones de servicios los principios de economía, eficacia, eficiencia, imparcialidad, honradez y transparencia que resultan procedentes para obtener las mejores condiciones para el Municipio.</w:t>
      </w:r>
    </w:p>
    <w:p w:rsidR="00000000" w:rsidDel="00000000" w:rsidP="00000000" w:rsidRDefault="00000000" w:rsidRPr="00000000" w14:paraId="000008BC">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BD">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RECURSOS HUMANOS, </w:t>
      </w:r>
    </w:p>
    <w:p w:rsidR="00000000" w:rsidDel="00000000" w:rsidP="00000000" w:rsidRDefault="00000000" w:rsidRPr="00000000" w14:paraId="000008BE">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LOGÍSTICA E INMUEBLES.</w:t>
      </w:r>
    </w:p>
    <w:p w:rsidR="00000000" w:rsidDel="00000000" w:rsidP="00000000" w:rsidRDefault="00000000" w:rsidRPr="00000000" w14:paraId="000008BF">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C0">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139.- </w:t>
      </w:r>
      <w:r w:rsidDel="00000000" w:rsidR="00000000" w:rsidRPr="00000000">
        <w:rPr>
          <w:rFonts w:ascii="Arial" w:cs="Arial" w:eastAsia="Arial" w:hAnsi="Arial"/>
          <w:sz w:val="20"/>
          <w:szCs w:val="20"/>
          <w:rtl w:val="0"/>
        </w:rPr>
        <w:t xml:space="preserve">La Dirección de Recursos Humanos, Logística e Inmuebles tiene por objeto llevar el control del personal de la administración municipal, los programas de capacitación para el mejor desempeño administrativo y profesional para satisfacer oportuna y eficazmente las necesidades de esta; coordinar los eventos cívicos e institucionales y coadyuvar en el resguardo y control del uso de bienes muebles e inmuebles.</w:t>
      </w:r>
    </w:p>
    <w:p w:rsidR="00000000" w:rsidDel="00000000" w:rsidP="00000000" w:rsidRDefault="00000000" w:rsidRPr="00000000" w14:paraId="000008C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C2">
      <w:pPr>
        <w:spacing w:after="0" w:line="240" w:lineRule="auto"/>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140.-</w:t>
      </w:r>
      <w:r w:rsidDel="00000000" w:rsidR="00000000" w:rsidRPr="00000000">
        <w:rPr>
          <w:rFonts w:ascii="Arial" w:cs="Arial" w:eastAsia="Arial" w:hAnsi="Arial"/>
          <w:color w:val="181717"/>
          <w:sz w:val="20"/>
          <w:szCs w:val="20"/>
          <w:rtl w:val="0"/>
        </w:rPr>
        <w:t xml:space="preserve"> Para ser titular de la Dirección de Recursos Humanos, Logística e Inmuebles, se requiere:</w:t>
      </w:r>
    </w:p>
    <w:p w:rsidR="00000000" w:rsidDel="00000000" w:rsidP="00000000" w:rsidRDefault="00000000" w:rsidRPr="00000000" w14:paraId="000008C3">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8C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41"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residencia en el domicilio por más de tres años;</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C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la materia preferentemente, con experiencia mínima de un año;</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C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C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341"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8D1">
      <w:pPr>
        <w:pBdr>
          <w:top w:space="0" w:sz="0" w:val="nil"/>
          <w:left w:space="0" w:sz="0" w:val="nil"/>
          <w:bottom w:space="0" w:sz="0" w:val="nil"/>
          <w:right w:space="0" w:sz="0" w:val="nil"/>
          <w:between w:space="0" w:sz="0" w:val="nil"/>
        </w:pBd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8D2">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141.-</w:t>
      </w:r>
      <w:r w:rsidDel="00000000" w:rsidR="00000000" w:rsidRPr="00000000">
        <w:rPr>
          <w:rFonts w:ascii="Arial" w:cs="Arial" w:eastAsia="Arial" w:hAnsi="Arial"/>
          <w:sz w:val="20"/>
          <w:szCs w:val="20"/>
          <w:rtl w:val="0"/>
        </w:rPr>
        <w:t xml:space="preserve"> Corresponde a la Dirección de Recursos Humanos, Logística e Inmuebles:</w:t>
      </w:r>
    </w:p>
    <w:p w:rsidR="00000000" w:rsidDel="00000000" w:rsidP="00000000" w:rsidRDefault="00000000" w:rsidRPr="00000000" w14:paraId="000008D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D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Diagnosticar y ejecutar los ajustes necesarios de plazas a la plantilla de personal acorde al presupuesto de egresos vigente;</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Seleccionar y contratar a los servidores públicos municipales necesarios para cumplir con las funciones de la administración municipal, así como promover su capacitación en los términos de la normatividad aplicable;</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los nombramientos que otorgue la o el Presidente Municipal a los servidores públicos del municipio en los términos de la normatividad aplicable;</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Resguardar los contratos, convenios, condiciones generales de trabajo, acuerdos y cualquier otro documento formal y oficial que le sea remitido, en el que se confieran o establezcan derechos y obligaciones tanto al personal como al Municipio;</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Controlar y verificar que el personal cumpla con su horario laboral asignado;</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D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el control de incidencias del personal;</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Propiciar oportunidades de capacitación al personal de la administración municipal para su eficiente desempeño en las funciones que tiene encomendadas y su desarrollo personal y laboral;</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Programar y convocar a la celebración de eventos cívicos e institucionales en coordinación con la Dirección de Educación y Cultura de acuerdo a las festividades correspondientes;</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Programación de la agenda del uso de los muebles y espacios públicos que le correspondan;</w:t>
      </w:r>
    </w:p>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Programación de la agenda del uso del mobiliario que se encuentra bajo el resguardo de la unidad administrativa;</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Revisar y reportar que la infraestructura municipal se encuentre en condiciones de uso;</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y supervisión del servicio de limpieza de los edificios municipales;</w:t>
      </w:r>
    </w:p>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las actas administrativas remitidas por los titulares de las unidades administrativas para anexarlas a su expediente laboral, así mismo proceder conforme a la normatividad aplicable; </w:t>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E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la información necesaria referente a trabajadores y extrabajadores tratándose de procedimientos legales;</w:t>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con Sindicatura Jurídica para la formalización de terminaciones laborales ante el Tribunal; y</w:t>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se deriven de los ordenamientos legales aplicables.</w:t>
      </w:r>
    </w:p>
    <w:p w:rsidR="00000000" w:rsidDel="00000000" w:rsidP="00000000" w:rsidRDefault="00000000" w:rsidRPr="00000000" w14:paraId="000008F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F4">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IMPUESTO PREDIAL </w:t>
      </w:r>
    </w:p>
    <w:p w:rsidR="00000000" w:rsidDel="00000000" w:rsidP="00000000" w:rsidRDefault="00000000" w:rsidRPr="00000000" w14:paraId="000008F5">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 TRASLADO DE DOMINIO.</w:t>
      </w:r>
    </w:p>
    <w:p w:rsidR="00000000" w:rsidDel="00000000" w:rsidP="00000000" w:rsidRDefault="00000000" w:rsidRPr="00000000" w14:paraId="000008F6">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F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142.-</w:t>
      </w:r>
      <w:r w:rsidDel="00000000" w:rsidR="00000000" w:rsidRPr="00000000">
        <w:rPr>
          <w:rFonts w:ascii="Arial" w:cs="Arial" w:eastAsia="Arial" w:hAnsi="Arial"/>
          <w:sz w:val="20"/>
          <w:szCs w:val="20"/>
          <w:rtl w:val="0"/>
        </w:rPr>
        <w:t xml:space="preserve"> La Dirección de Impuesto Predial y Traslado de Dominio tiene por objeto el cobro del Impuesto Predial a la propiedad, la copropiedad, la posesión y el usufructo de predios urbanos, rústicos, comunales y ejidales, ubicados en el Municipio, así como el cobro del impuesto de traslado de dominio, con la debida actualización de los padrones fiscales.</w:t>
      </w:r>
    </w:p>
    <w:p w:rsidR="00000000" w:rsidDel="00000000" w:rsidP="00000000" w:rsidRDefault="00000000" w:rsidRPr="00000000" w14:paraId="000008F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F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143.- </w:t>
      </w:r>
      <w:r w:rsidDel="00000000" w:rsidR="00000000" w:rsidRPr="00000000">
        <w:rPr>
          <w:rFonts w:ascii="Arial" w:cs="Arial" w:eastAsia="Arial" w:hAnsi="Arial"/>
          <w:sz w:val="20"/>
          <w:szCs w:val="20"/>
          <w:rtl w:val="0"/>
        </w:rPr>
        <w:t xml:space="preserve">Para ser titular de la Dirección de Impuesto Predial y Traslado de Dominio se requiere:</w:t>
      </w:r>
    </w:p>
    <w:p w:rsidR="00000000" w:rsidDel="00000000" w:rsidP="00000000" w:rsidRDefault="00000000" w:rsidRPr="00000000" w14:paraId="000008F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8FB">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la ciudadanía hidalguense con pleno goce de sus derechos políticos y civiles;</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Derecho, Administración Pública, Contaduría, Finanzas o afín al cargo, con experiencia mínima de un año;</w:t>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FF">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1">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3">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5">
      <w:pPr>
        <w:keepNext w:val="0"/>
        <w:keepLines w:val="0"/>
        <w:pageBreakBefore w:val="0"/>
        <w:widowControl w:val="1"/>
        <w:numPr>
          <w:ilvl w:val="1"/>
          <w:numId w:val="12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906">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144.-</w:t>
      </w:r>
      <w:r w:rsidDel="00000000" w:rsidR="00000000" w:rsidRPr="00000000">
        <w:rPr>
          <w:rFonts w:ascii="Arial" w:cs="Arial" w:eastAsia="Arial" w:hAnsi="Arial"/>
          <w:sz w:val="20"/>
          <w:szCs w:val="20"/>
          <w:rtl w:val="0"/>
        </w:rPr>
        <w:t xml:space="preserve"> La Dirección de Impuesto Predial y Traslado de Dominio, de manera enunciativa, no limitativa, contará con las atribuciones siguientes:</w:t>
      </w:r>
    </w:p>
    <w:p w:rsidR="00000000" w:rsidDel="00000000" w:rsidP="00000000" w:rsidRDefault="00000000" w:rsidRPr="00000000" w14:paraId="0000090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y vigilar la operación de la recaudación del impuesto predial y la traslación de dominio;</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el pago del impuesto predial de la propiedad, la copropiedad, la posesión y el usufructo de predios urbanos, rústicos, industriales, comunales y ejidales, ubicados dentro de la demarcación municipal;</w:t>
      </w:r>
    </w:p>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la documentación que acredite el pago del impuesto predial, previa conciliación con la Tesorería y administración;</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0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certificado de no adeudo fiscal relativo a impuesto predial y traslado de dominio;</w:t>
      </w:r>
    </w:p>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certificado de registro en el padrón y valor fiscal;</w:t>
      </w:r>
    </w:p>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certificado de traslado de dominio;</w:t>
      </w:r>
    </w:p>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actualizado los padrones de los contribuyentes con la debida oportunidad, eficiencia y certeza jurídica;</w:t>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Registrar y asignar nuevas cuentas prediales y, en su caso, suspender o cancelar por resolución administrativa o judicial; cuando se solicite la inscripción de un predio previamente registrado a nombre distinto al del solicitante, deberá denegar ésta y mantener inalterable el primer registro, dejando a salvo el derecho de las partes para que ejerzan las acciones que consideren pertinentes ante las autoridades competentes;</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a cabo la regularización e inscripción de predios, para fines de control de pago del impuesto correspondiente, dentro de la demarcación municipal, con apego a las leyes y normatividad aplicable;</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Acatar las políticas y prácticas para la recaudación de impuesto predial que establezca la Tesorería y Administración;</w:t>
      </w:r>
    </w:p>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Colaborar en la recuperación de adeudos de impuesto predial;</w:t>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1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inspección y supervisión de bienes inmuebles, a fin de generar información de localización, ubicación física y material de los bienes inmuebles, con el objeto de generar la actualización del padrón fiscal;</w:t>
      </w:r>
    </w:p>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21">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activamente en el seguimiento del procedimiento administrativo de ejecución para el cobro de créditos fiscales, por adeudos de impuesto predial;</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2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Previo acuerdo con la o el titular de la Tesorería y Administración, habilitarse como actuario fiscal para efectos del procedimiento administrativo de ejecutivo;</w:t>
      </w:r>
    </w:p>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Analizar, interpretar y aplicar las normas legales y reglamentarias que son de su competencia, en materia de Impuesto Predial;</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la propuesta de la elaboración del proyecto de Ley de Ingresos para el ejercicio fiscal que corresponda, de acuerdo a las funciones y prestación de servicios enunciados, debiendo presentar proyecto fundado y motivado de modificación y ampliación al catálogo de conceptos y tarifas que afecten la Ley de Ingresos; en caso de no participar, ni presentar el respectivo proyecto de modificación y ampliación, deberá justificar por escrito; </w:t>
      </w: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2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establezcan las leyes de la materia y la normatividad municipal vigente.</w:t>
      </w:r>
    </w:p>
    <w:p w:rsidR="00000000" w:rsidDel="00000000" w:rsidP="00000000" w:rsidRDefault="00000000" w:rsidRPr="00000000" w14:paraId="0000092A">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2B">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145.-</w:t>
      </w:r>
      <w:r w:rsidDel="00000000" w:rsidR="00000000" w:rsidRPr="00000000">
        <w:rPr>
          <w:rFonts w:ascii="Arial" w:cs="Arial" w:eastAsia="Arial" w:hAnsi="Arial"/>
          <w:sz w:val="20"/>
          <w:szCs w:val="20"/>
          <w:rtl w:val="0"/>
        </w:rPr>
        <w:t xml:space="preserve"> El pago del impuesto predial y traslado de dominio deberá efectuarse en la Tesorería y Administración, o en las oficinas previamente autorizadas para ese efecto, o donde en su caso lo disponga la Ley de Hacienda Municipal.</w:t>
      </w:r>
    </w:p>
    <w:p w:rsidR="00000000" w:rsidDel="00000000" w:rsidP="00000000" w:rsidRDefault="00000000" w:rsidRPr="00000000" w14:paraId="0000092C">
      <w:pPr>
        <w:spacing w:after="0" w:line="276"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2D">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SISTEMAS </w:t>
      </w:r>
    </w:p>
    <w:p w:rsidR="00000000" w:rsidDel="00000000" w:rsidP="00000000" w:rsidRDefault="00000000" w:rsidRPr="00000000" w14:paraId="0000092E">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 MODERNIZACIÓN.</w:t>
      </w:r>
    </w:p>
    <w:p w:rsidR="00000000" w:rsidDel="00000000" w:rsidP="00000000" w:rsidRDefault="00000000" w:rsidRPr="00000000" w14:paraId="0000092F">
      <w:pPr>
        <w:spacing w:after="0" w:line="276"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30">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146.-</w:t>
      </w:r>
      <w:r w:rsidDel="00000000" w:rsidR="00000000" w:rsidRPr="00000000">
        <w:rPr>
          <w:rFonts w:ascii="Arial" w:cs="Arial" w:eastAsia="Arial" w:hAnsi="Arial"/>
          <w:sz w:val="20"/>
          <w:szCs w:val="20"/>
          <w:rtl w:val="0"/>
        </w:rPr>
        <w:t xml:space="preserve"> La Dirección de Sistemas y Modernización tendrá como objetivo principal ser una unidad administrativa funcional dentro de la administración municipal, que diseñe, implemente y coordine el sistema de infraestructura informática, y proponga iniciativas de mejora de procesos, con la finalidad de incluir la experiencia cotidiana de los servidores públicos en la modernización administrativa en los asuntos de su competencia.</w:t>
      </w:r>
    </w:p>
    <w:p w:rsidR="00000000" w:rsidDel="00000000" w:rsidP="00000000" w:rsidRDefault="00000000" w:rsidRPr="00000000" w14:paraId="0000093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32">
      <w:pPr>
        <w:spacing w:after="0" w:line="240" w:lineRule="auto"/>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147.-</w:t>
      </w:r>
      <w:r w:rsidDel="00000000" w:rsidR="00000000" w:rsidRPr="00000000">
        <w:rPr>
          <w:rFonts w:ascii="Arial" w:cs="Arial" w:eastAsia="Arial" w:hAnsi="Arial"/>
          <w:color w:val="181717"/>
          <w:sz w:val="20"/>
          <w:szCs w:val="20"/>
          <w:rtl w:val="0"/>
        </w:rPr>
        <w:t xml:space="preserve"> Para ser titular de la Dirección de Sistemas y Modernización se requiere:</w:t>
      </w:r>
    </w:p>
    <w:p w:rsidR="00000000" w:rsidDel="00000000" w:rsidP="00000000" w:rsidRDefault="00000000" w:rsidRPr="00000000" w14:paraId="00000933">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3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municipio de más de tres años;</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la materia, con experiencia mínima de un año;</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3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941">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42">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148.-</w:t>
      </w:r>
      <w:r w:rsidDel="00000000" w:rsidR="00000000" w:rsidRPr="00000000">
        <w:rPr>
          <w:rFonts w:ascii="Arial" w:cs="Arial" w:eastAsia="Arial" w:hAnsi="Arial"/>
          <w:sz w:val="20"/>
          <w:szCs w:val="20"/>
          <w:rtl w:val="0"/>
        </w:rPr>
        <w:t xml:space="preserve"> La Dirección de Sistemas y Modernización tendrá las facultades y obligaciones siguientes:</w:t>
      </w:r>
    </w:p>
    <w:p w:rsidR="00000000" w:rsidDel="00000000" w:rsidP="00000000" w:rsidRDefault="00000000" w:rsidRPr="00000000" w14:paraId="0000094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94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Diagnosticar la infraestructura informática del gobierno municipal una vez al año;</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Diseñar, coordinar, supervisar, evaluar y orientar en coordinación con la unidad administrativa solicitante los programas y políticas de innovación gubernamental;</w:t>
      </w:r>
    </w:p>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Diseñar en coordinación con las unidades administrativas un proceso de simplificación tecnológica para orientar, facilitar, agilizar y garantizar los trámites y servicios informáticos;</w:t>
      </w:r>
    </w:p>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implementación de sistemas informáticos que agilicen los trámites que realizan los ciudadanos;</w:t>
      </w:r>
    </w:p>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Supervisar la administración de los sistemas e información, procesando datos y brindando soporte a los usuarios;</w:t>
      </w:r>
    </w:p>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4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Controlar, administrar e instalar las licencias de software, adecuaciones de hardware, actualizaciones de software autorizados en los equipos de cómputo de la administración municipal;</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actualizadas las redes de información y comunicación, realizando el análisis de las nuevas tecnologías para mantener las instalaciones acordes a las necesidades de la administración municipal;</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Generar los respaldos de los servidores de la red digital municipal, sistemas de información y bases de datos, generando los mecanismos para garantizar la conservación y custodia de la información;</w:t>
      </w:r>
    </w:p>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estudios y propuestas para el mejoramiento digital de la gestión pública;</w:t>
      </w:r>
    </w:p>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Será la responsable de asesorar en materia de desarrollo y mantenimiento de sistemas de información;</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publicación de la información municipal generada por las unidades administrativas correspondientes en el portal oficial del gobierno municipal a petición de las mismas, siguiendo un protocolo de calendarización para el proceso y digitalización de la misma; </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mantenimiento correctivo de equipos de cómputo, diagnosticar y reparar las fallas en los equipos informáticos, asegurando su operatividad y prolongando su vida útil;</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las recomendaciones y evaluaciones de los equipos tecnológicos para la adquisición de tecnología, alineando las características de los equipos a las necesidades específicas de cada área administrativa;</w:t>
      </w:r>
    </w:p>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5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Elaboración de dictámenes técnicos, emisión de informes técnicos sobre equipos que presentan anomalías, con la finalidad de evaluar su viabilidad operativa o la necesidad de reemplazo;</w:t>
      </w:r>
    </w:p>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mensualmente a su superior jerárquico sobre el estado que guardan el o los sistemas informáticos del gobierno municipal;</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Rendir los informes que le sean solicitados por las unidades administrativas de control interno, transparencia y/o su superior jerárquico;</w:t>
      </w:r>
      <w:r w:rsidDel="00000000" w:rsidR="00000000" w:rsidRPr="00000000">
        <w:rPr>
          <w:rtl w:val="0"/>
        </w:rPr>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actualizados los micrositios y la página oficial a petición de las áreas de la administración municipal, debiendo considerar la normatividad aplicable para incorporar o retirar la información;</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6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28" w:right="0" w:hanging="7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demás relativas y aplicables dentro del marco jurídico en materia.</w:t>
      </w:r>
    </w:p>
    <w:p w:rsidR="00000000" w:rsidDel="00000000" w:rsidP="00000000" w:rsidRDefault="00000000" w:rsidRPr="00000000" w14:paraId="0000096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68">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REGLAMENTOS, </w:t>
      </w:r>
    </w:p>
    <w:p w:rsidR="00000000" w:rsidDel="00000000" w:rsidP="00000000" w:rsidRDefault="00000000" w:rsidRPr="00000000" w14:paraId="00000969">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ESPECTÁCULOS Y COMERCIO.</w:t>
      </w:r>
    </w:p>
    <w:p w:rsidR="00000000" w:rsidDel="00000000" w:rsidP="00000000" w:rsidRDefault="00000000" w:rsidRPr="00000000" w14:paraId="0000096A">
      <w:pPr>
        <w:spacing w:after="0" w:line="240"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96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149.-</w:t>
      </w:r>
      <w:r w:rsidDel="00000000" w:rsidR="00000000" w:rsidRPr="00000000">
        <w:rPr>
          <w:rFonts w:ascii="Arial" w:cs="Arial" w:eastAsia="Arial" w:hAnsi="Arial"/>
          <w:color w:val="181717"/>
          <w:sz w:val="20"/>
          <w:szCs w:val="20"/>
          <w:rtl w:val="0"/>
        </w:rPr>
        <w:t xml:space="preserve"> La Dirección de Reglamentos, Espectáculos y Comercio será la facultada para ordenar, vigilar y sancionar toda actividad comercial, industrial, prestación de servicios y espectáculos públicos, así como la colocación de anuncios publicitarios, que se realicen en el Municipio, con apego a las disposiciones normativas aplicables, sin menoscabo de las que se establezcan en los reglamentos municipales respectivos y normatividad aplicable en la materia.</w:t>
      </w:r>
    </w:p>
    <w:p w:rsidR="00000000" w:rsidDel="00000000" w:rsidP="00000000" w:rsidRDefault="00000000" w:rsidRPr="00000000" w14:paraId="0000096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6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150.-</w:t>
      </w:r>
      <w:r w:rsidDel="00000000" w:rsidR="00000000" w:rsidRPr="00000000">
        <w:rPr>
          <w:rFonts w:ascii="Arial" w:cs="Arial" w:eastAsia="Arial" w:hAnsi="Arial"/>
          <w:color w:val="181717"/>
          <w:sz w:val="20"/>
          <w:szCs w:val="20"/>
          <w:rtl w:val="0"/>
        </w:rPr>
        <w:t xml:space="preserve"> Para ser titular de la Dirección de Reglamentos y Espectáculos y Comercio se requiere:</w:t>
      </w:r>
    </w:p>
    <w:p w:rsidR="00000000" w:rsidDel="00000000" w:rsidP="00000000" w:rsidRDefault="00000000" w:rsidRPr="00000000" w14:paraId="0000096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6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la ciudadanía hidalguense, con pleno uso de sus derechos políticos y civiles;</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1"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Derecho o afín a la materia, con experiencia mínima de un año;</w:t>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97A">
      <w:pPr>
        <w:pBdr>
          <w:top w:space="0" w:sz="0" w:val="nil"/>
          <w:left w:space="0" w:sz="0" w:val="nil"/>
          <w:bottom w:space="0" w:sz="0" w:val="nil"/>
          <w:right w:space="0" w:sz="0" w:val="nil"/>
          <w:between w:space="0" w:sz="0" w:val="nil"/>
        </w:pBd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7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151.-</w:t>
      </w:r>
      <w:r w:rsidDel="00000000" w:rsidR="00000000" w:rsidRPr="00000000">
        <w:rPr>
          <w:rFonts w:ascii="Arial" w:cs="Arial" w:eastAsia="Arial" w:hAnsi="Arial"/>
          <w:color w:val="181717"/>
          <w:sz w:val="20"/>
          <w:szCs w:val="20"/>
          <w:rtl w:val="0"/>
        </w:rPr>
        <w:t xml:space="preserve"> La Dirección de Reglamentos, Espectáculos y Comercio contará con las siguientes atribuciones: </w:t>
      </w:r>
    </w:p>
    <w:p w:rsidR="00000000" w:rsidDel="00000000" w:rsidP="00000000" w:rsidRDefault="00000000" w:rsidRPr="00000000" w14:paraId="0000097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7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proponer y ejecutar el plan anual de trabajo que sus superiores jerárquicos aprueben;</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7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Empadronar y registrar a toda persona física o moral que ejerza cualquier tipo de actividad comercial, industrial, prestación de servicios, espectáculos públicos y prestación de servicios; </w:t>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Mantener actualizados los padrones de comercio, industrial y de prestación de servicios del municipio, así como los correspondientes a los mercados, tianguis y plazas (del taco y de las artesanías), del primer cuadro de la ciudad, lo que deberá incluir reporte de altas y bajas por periodos de seis meses y hacerlo de conocimiento por escrito a sus superiores jerárquicos, tomando como referencia los meses de enero y julio del ejercicio que corresponda. </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Expedir las licencias, placas de funcionamiento, permisos, siempre que cumplan con los requisitos que para su expedición señalen el o los reglamentos municipales respectivos u otros ordenamientos como la Ley de Derechos de Autor;</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Resolver en los plazos establecidos las solicitudes de licencia, placas de funcionamiento, permisos que le hayan sido solicitados;</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Tramitar y resolver los procedimientos de revocación de licencia o placa de funcionamiento, en términos del reglamento respectivo y de la Ley Estatal del Procedimiento Administrativo;</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Cancelar permisos de funcionamiento, por causas de interés público;</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Tramitar y resolver los procedimientos relativos a la aplicación de sanciones en el ámbito de su competencia, bajo los lineamientos que dispone la Ley de Procedimiento Administrativo del Estado de Hidalgo;</w:t>
      </w:r>
    </w:p>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Regular de acuerdo a sus facultades y atribuciones el ejercicio del comercio, en vías o áreas públicas, mercados, tianguis, plazas (de las artesanías y del taco), incluyendo el que se realice a través de puestos fijos, semifijos, temporales y permanentes;</w:t>
      </w:r>
    </w:p>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las visitas de verificación e inspección a los establecimientos mercantiles de servicios e industriales, debiendo levantar las respectivas actas circunstanciadas;</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Regular el horario de funcionamiento de los establecimientos mercantiles, en específico, en aquellos giros denominados especiales;</w:t>
      </w:r>
    </w:p>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Regular los anuncios publicitarios, en términos de lo que dispone la Ley Estatal de Imagen Urbana y el Reglamento respectivo y demás disposiciones normativas;</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Colaborar activamente con el Sistema de Apertura Rápida de Empresas; </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que disponga la Ley Estatal de Imagen Urbana y, en su caso, los Reglamentos Municipales; </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dentro del comercio la cultura de separación de residuos sólidos desde la fuente y minimización de residuos;</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debiendo presentar proyecto fundado y motivado de modificación y ampliación al catálogo de conceptos y tarifas que afecten la Ley de </w:t>
      </w:r>
      <w:r w:rsidDel="00000000" w:rsidR="00000000" w:rsidRPr="00000000">
        <w:rPr>
          <w:rFonts w:ascii="Arial" w:cs="Arial" w:eastAsia="Arial" w:hAnsi="Arial"/>
          <w:color w:val="181717"/>
          <w:sz w:val="20"/>
          <w:szCs w:val="20"/>
          <w:rtl w:val="0"/>
        </w:rPr>
        <w:t xml:space="preserve">I</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ngresos; en caso de no participar, ni presentar el respectivo proyecto de modificación y ampliación, deberá justificar por escrito; </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Rendir informe mensual a su superior jerárquico y a la o el Presidente Municipal sobre el estado que guarda la gestión del área correspondiente que incluya todos los rubros de su competencia; y</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9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deriven de su ámbito de ejercicio en la normatividad aplicable.</w:t>
      </w:r>
    </w:p>
    <w:p w:rsidR="00000000" w:rsidDel="00000000" w:rsidP="00000000" w:rsidRDefault="00000000" w:rsidRPr="00000000" w14:paraId="000009A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A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152.-</w:t>
      </w:r>
      <w:r w:rsidDel="00000000" w:rsidR="00000000" w:rsidRPr="00000000">
        <w:rPr>
          <w:rFonts w:ascii="Arial" w:cs="Arial" w:eastAsia="Arial" w:hAnsi="Arial"/>
          <w:color w:val="181717"/>
          <w:sz w:val="20"/>
          <w:szCs w:val="20"/>
          <w:rtl w:val="0"/>
        </w:rPr>
        <w:t xml:space="preserve"> Todos los permisos, licencias, placas de funcionamiento, espectáculos y diversiones se regirán por las disposiciones establecidas por los reglamentos, acuerdos y disposiciones vigentes emitidos por el Municipio.</w:t>
      </w:r>
    </w:p>
    <w:p w:rsidR="00000000" w:rsidDel="00000000" w:rsidP="00000000" w:rsidRDefault="00000000" w:rsidRPr="00000000" w14:paraId="000009A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A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153.-</w:t>
      </w:r>
      <w:r w:rsidDel="00000000" w:rsidR="00000000" w:rsidRPr="00000000">
        <w:rPr>
          <w:rFonts w:ascii="Arial" w:cs="Arial" w:eastAsia="Arial" w:hAnsi="Arial"/>
          <w:color w:val="181717"/>
          <w:sz w:val="20"/>
          <w:szCs w:val="20"/>
          <w:rtl w:val="0"/>
        </w:rPr>
        <w:t xml:space="preserve"> La Dirección de Reglamentos y Espectáculos llevará a cabo los procedimientos administrativos conforme a lo establecido en el presente Reglamento, en el Reglamento respectivo expedido por el Ayuntamiento y la Ley Estatal del Procedimiento Administrativo de Hidalgo.</w:t>
      </w:r>
    </w:p>
    <w:p w:rsidR="00000000" w:rsidDel="00000000" w:rsidP="00000000" w:rsidRDefault="00000000" w:rsidRPr="00000000" w14:paraId="000009A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A5">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V</w:t>
      </w:r>
    </w:p>
    <w:p w:rsidR="00000000" w:rsidDel="00000000" w:rsidP="00000000" w:rsidRDefault="00000000" w:rsidRPr="00000000" w14:paraId="000009A6">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SECRETARÍA DE ASENTAMIENTOS HUMANOS, </w:t>
      </w:r>
    </w:p>
    <w:p w:rsidR="00000000" w:rsidDel="00000000" w:rsidP="00000000" w:rsidRDefault="00000000" w:rsidRPr="00000000" w14:paraId="000009A7">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DESARROLLO URBANO Y ORDENAMIENTO TERRITORIAL.</w:t>
      </w:r>
    </w:p>
    <w:p w:rsidR="00000000" w:rsidDel="00000000" w:rsidP="00000000" w:rsidRDefault="00000000" w:rsidRPr="00000000" w14:paraId="000009A8">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9">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154.- </w:t>
      </w:r>
      <w:r w:rsidDel="00000000" w:rsidR="00000000" w:rsidRPr="00000000">
        <w:rPr>
          <w:rFonts w:ascii="Arial" w:cs="Arial" w:eastAsia="Arial" w:hAnsi="Arial"/>
          <w:color w:val="181717"/>
          <w:sz w:val="20"/>
          <w:szCs w:val="20"/>
          <w:rtl w:val="0"/>
        </w:rPr>
        <w:t xml:space="preserve">La Secretaría de Asentamientos Humanos, Desarrollo Urbano y Ordenamiento Territorial es una unidad administrativa, encargada de apoyar a la o el Presidente Municipal en la conducción de la política enfocada al diseño, proyección, construcción, conservación y mantenimiento de la infraestructura y patrimonio inmobiliario del municipio, con el propósito central de instrumentar, ejecutar, supervisar y evaluar las obras públicas municipales y lo relativo al desarrollo urbano, las licencias de construcción de obras, uso de suelo, ordenamiento territorial, alineamientos y asentamientos humanos.</w:t>
      </w:r>
    </w:p>
    <w:p w:rsidR="00000000" w:rsidDel="00000000" w:rsidP="00000000" w:rsidRDefault="00000000" w:rsidRPr="00000000" w14:paraId="000009A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AB">
      <w:pPr>
        <w:spacing w:after="0" w:line="240" w:lineRule="auto"/>
        <w:jc w:val="both"/>
        <w:rPr>
          <w:rFonts w:ascii="Arial" w:cs="Arial" w:eastAsia="Arial" w:hAnsi="Arial"/>
          <w:color w:val="181717"/>
          <w:sz w:val="20"/>
          <w:szCs w:val="20"/>
        </w:rPr>
      </w:pPr>
      <w:bookmarkStart w:colFirst="0" w:colLast="0" w:name="_heading=h.60c6q8pnedux" w:id="12"/>
      <w:bookmarkEnd w:id="12"/>
      <w:r w:rsidDel="00000000" w:rsidR="00000000" w:rsidRPr="00000000">
        <w:rPr>
          <w:rFonts w:ascii="Arial" w:cs="Arial" w:eastAsia="Arial" w:hAnsi="Arial"/>
          <w:b w:val="1"/>
          <w:color w:val="181717"/>
          <w:sz w:val="20"/>
          <w:szCs w:val="20"/>
          <w:rtl w:val="0"/>
        </w:rPr>
        <w:t xml:space="preserve">Artículo 155.-</w:t>
      </w:r>
      <w:r w:rsidDel="00000000" w:rsidR="00000000" w:rsidRPr="00000000">
        <w:rPr>
          <w:rFonts w:ascii="Arial" w:cs="Arial" w:eastAsia="Arial" w:hAnsi="Arial"/>
          <w:color w:val="181717"/>
          <w:sz w:val="20"/>
          <w:szCs w:val="20"/>
          <w:rtl w:val="0"/>
        </w:rPr>
        <w:t xml:space="preserve"> Para ser titular de la Secretaría de Asentamientos Humanos, Desarrollo Urbano y Ordenamiento Territorial se requiere:</w:t>
      </w:r>
    </w:p>
    <w:p w:rsidR="00000000" w:rsidDel="00000000" w:rsidP="00000000" w:rsidRDefault="00000000" w:rsidRPr="00000000" w14:paraId="000009A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A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la ciudadanía hidalguense, con pleno uso de sus derechos políticos y civiles;</w:t>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A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Ingeniería Civil, Arquitectura, Desarrollo de Asentamientos Humanos o afines a la materia, con experiencia mínima de un año;</w:t>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Estar habilitado para desempeñarse en un cargo, empleo o comisión en el servicio público.</w:t>
      </w:r>
    </w:p>
    <w:p w:rsidR="00000000" w:rsidDel="00000000" w:rsidP="00000000" w:rsidRDefault="00000000" w:rsidRPr="00000000" w14:paraId="000009B8">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B9">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156.- </w:t>
      </w:r>
      <w:r w:rsidDel="00000000" w:rsidR="00000000" w:rsidRPr="00000000">
        <w:rPr>
          <w:rFonts w:ascii="Arial" w:cs="Arial" w:eastAsia="Arial" w:hAnsi="Arial"/>
          <w:color w:val="181717"/>
          <w:sz w:val="20"/>
          <w:szCs w:val="20"/>
          <w:rtl w:val="0"/>
        </w:rPr>
        <w:t xml:space="preserve">Al Titular de la</w:t>
      </w:r>
      <w:r w:rsidDel="00000000" w:rsidR="00000000" w:rsidRPr="00000000">
        <w:rPr>
          <w:rFonts w:ascii="Arial" w:cs="Arial" w:eastAsia="Arial" w:hAnsi="Arial"/>
          <w:b w:val="1"/>
          <w:color w:val="181717"/>
          <w:sz w:val="20"/>
          <w:szCs w:val="20"/>
          <w:rtl w:val="0"/>
        </w:rPr>
        <w:t xml:space="preserve"> </w:t>
      </w:r>
      <w:r w:rsidDel="00000000" w:rsidR="00000000" w:rsidRPr="00000000">
        <w:rPr>
          <w:rFonts w:ascii="Arial" w:cs="Arial" w:eastAsia="Arial" w:hAnsi="Arial"/>
          <w:color w:val="181717"/>
          <w:sz w:val="20"/>
          <w:szCs w:val="20"/>
          <w:rtl w:val="0"/>
        </w:rPr>
        <w:t xml:space="preserve">Secretaría de Asentamientos Humanos, Desarrollo Urbano y Ordenamiento Territorial</w:t>
      </w:r>
      <w:r w:rsidDel="00000000" w:rsidR="00000000" w:rsidRPr="00000000">
        <w:rPr>
          <w:rFonts w:ascii="Arial" w:cs="Arial" w:eastAsia="Arial" w:hAnsi="Arial"/>
          <w:b w:val="1"/>
          <w:color w:val="181717"/>
          <w:sz w:val="20"/>
          <w:szCs w:val="20"/>
          <w:rtl w:val="0"/>
        </w:rPr>
        <w:t xml:space="preserve"> </w:t>
      </w:r>
      <w:r w:rsidDel="00000000" w:rsidR="00000000" w:rsidRPr="00000000">
        <w:rPr>
          <w:rFonts w:ascii="Arial" w:cs="Arial" w:eastAsia="Arial" w:hAnsi="Arial"/>
          <w:color w:val="181717"/>
          <w:sz w:val="20"/>
          <w:szCs w:val="20"/>
          <w:rtl w:val="0"/>
        </w:rPr>
        <w:t xml:space="preserve">le corresponde el despacho de las siguientes atribuciones: </w:t>
      </w:r>
    </w:p>
    <w:p w:rsidR="00000000" w:rsidDel="00000000" w:rsidP="00000000" w:rsidRDefault="00000000" w:rsidRPr="00000000" w14:paraId="000009B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9BB">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Ordenar la formulación de las estrategias, lineamientos y acciones para la elaboración de Programas de Asentamientos Humanos, Desarrollo Urbano y Ordenamiento Territorial;</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D">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al Presidente Municipal las estrategias y lineamientos para la elaboración del Plan Municipal de Desarrollo, previsto en la Ley Orgánica, con base en la información que le sea proporcionada por las diferentes áreas involucradas;</w:t>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BF">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Planear las estrategias y lineamientos, mediante los cuales sean instrumentados, aprobados, ejecutados, seguidos y evaluados los proyectos municipales de obras públicas, asentamientos humanos, desarrollo urbano y ordenamiento territorial; </w:t>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1">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Implementar mecanismos que permitan efectuar una adecuada planeación, programación, presupuestación y contratación para la ejecución, conservación, mantenimiento y control de las obras públicas que deba realizar el Municipio en apego a la normatividad vigente y aplicable para cada caso; </w:t>
      </w:r>
    </w:p>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3">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Instruir lo necesario para que se realice una adecuada conservación, resguardo y mantenimiento de los equipos, herramientas, máquinas y vehículos utilizados en la ejecución de las obras públicas a cargo de la Administración Municipal;</w:t>
      </w:r>
    </w:p>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5">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los servicios de adjudicación, contratación y ejecución de las obras públicas se realicen bajo criterios de eficiencia, eficacia, productividad y ahorro en el gasto público;</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Establecer las estrategias que permitan realizar un adecuado control e instrumentación de los procesos y procedimientos abocados a la programación, presupuestación, contratación, ejecución y control de las obras públicas municipales;  </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9">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Establecer las políticas y lineamientos para la intervención que le corresponda en las obras que el Municipio realice por sí o con participación del Estado o la Federación;</w:t>
      </w:r>
    </w:p>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B">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Programar adecuadamente la construcción y mantenimiento de infraestructura, avenidas, calles, caminos y todo tipo de vialidades de jurisdicción municipal, que contribuyan a optimizar la comunicación en el Municipio, de conformidad con la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Ley Estatal de Imagen Urbana y, en su caso, los reglamentos municipales que en dicha materia se expidan</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 </w:t>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D">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a la o el Presidente Municipal conforme a la Ley de la materia y en el ámbito de su competencia, los planes y programas de urbanismo, así como formular la zonificación y el programa de desarrollo urbano;</w:t>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CF">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Formular y someter a consideración de la o el Presidente Municipal los planes de desarrollo urbano y regional o metropolitano sustentables, en los que intervenga la Federación, el Estado u otros Municipios, en concordancia con los planes generales de la materia;  </w:t>
      </w:r>
    </w:p>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1">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en la construcción de obras se cumplan con los requisitos de calidad, seguridad y funcionamiento, de acuerdo con las normas de construcción establecidas;</w:t>
      </w:r>
    </w:p>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Proporcionar la información pertinente que le sea solicitada por Tesorería y Administración que contribuya a la actualización permanente del Catastro Municipal; </w:t>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Planear la organización, control y supervisión sobre la instrumentación de los estudios y presupuestos de las unidades a su cargo;</w:t>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a la o el Presidente Municipal las estrategias generales de la política de ordenamiento territorial, desarrollo urbano, de suelo y reservas territoriales del Municipio en concordancia con los Programas de Ordenamiento Territorial establecidos;</w:t>
      </w:r>
    </w:p>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9">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organizar, dirigir y controlar los planes de desarrollo urbano y el programa de ordenamiento territorial; </w:t>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9DB">
      <w:pPr>
        <w:keepNext w:val="0"/>
        <w:keepLines w:val="0"/>
        <w:pageBreakBefore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le asignen las Leyes, Reglamentos y demás normatividad federal y estatal, aplicable a su ámbito de competencia y la o el Presidente Municipal. </w:t>
      </w:r>
    </w:p>
    <w:p w:rsidR="00000000" w:rsidDel="00000000" w:rsidP="00000000" w:rsidRDefault="00000000" w:rsidRPr="00000000" w14:paraId="000009DC">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DD">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OBRAS PÚBLICAS.</w:t>
      </w:r>
    </w:p>
    <w:p w:rsidR="00000000" w:rsidDel="00000000" w:rsidP="00000000" w:rsidRDefault="00000000" w:rsidRPr="00000000" w14:paraId="000009DE">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DF">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157.-</w:t>
      </w:r>
      <w:r w:rsidDel="00000000" w:rsidR="00000000" w:rsidRPr="00000000">
        <w:rPr>
          <w:rFonts w:ascii="Arial" w:cs="Arial" w:eastAsia="Arial" w:hAnsi="Arial"/>
          <w:sz w:val="20"/>
          <w:szCs w:val="20"/>
          <w:rtl w:val="0"/>
        </w:rPr>
        <w:t xml:space="preserve"> La Dirección de Obras Públicas será responsable de la obra pública municipal y de las licencias de construcción de obras por particulares, uso de suelo, ordenamiento territorial y asentamientos humanos.</w:t>
      </w:r>
    </w:p>
    <w:p w:rsidR="00000000" w:rsidDel="00000000" w:rsidP="00000000" w:rsidRDefault="00000000" w:rsidRPr="00000000" w14:paraId="000009E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E1">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158.-</w:t>
      </w:r>
      <w:r w:rsidDel="00000000" w:rsidR="00000000" w:rsidRPr="00000000">
        <w:rPr>
          <w:rFonts w:ascii="Arial" w:cs="Arial" w:eastAsia="Arial" w:hAnsi="Arial"/>
          <w:sz w:val="20"/>
          <w:szCs w:val="20"/>
          <w:rtl w:val="0"/>
        </w:rPr>
        <w:t xml:space="preserve"> Para ser titular de la Dirección de Obras Públicas se requiere:</w:t>
      </w:r>
    </w:p>
    <w:p w:rsidR="00000000" w:rsidDel="00000000" w:rsidP="00000000" w:rsidRDefault="00000000" w:rsidRPr="00000000" w14:paraId="000009E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E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la ciudadanía hidalguense, con pleno goce de sus derechos políticos y civiles;</w:t>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en la materia, con experiencia mínima de un año;</w:t>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Licencia vigente de director responsable de obra con experiencia mínima de un año y estar preferentemente afiliado a algún colegio de profesionistas de la entidad o que tenga presencia a nivel nacional;</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9F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F1">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159.-</w:t>
      </w:r>
      <w:r w:rsidDel="00000000" w:rsidR="00000000" w:rsidRPr="00000000">
        <w:rPr>
          <w:rFonts w:ascii="Arial" w:cs="Arial" w:eastAsia="Arial" w:hAnsi="Arial"/>
          <w:sz w:val="20"/>
          <w:szCs w:val="20"/>
          <w:rtl w:val="0"/>
        </w:rPr>
        <w:t xml:space="preserve"> A la Dirección de Obras Públicas le compete:</w:t>
      </w:r>
    </w:p>
    <w:p w:rsidR="00000000" w:rsidDel="00000000" w:rsidP="00000000" w:rsidRDefault="00000000" w:rsidRPr="00000000" w14:paraId="000009F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F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las obras públicas que estén consideradas en los planes y programas respectivos;</w:t>
      </w:r>
    </w:p>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Fungir como Secretario Técnico en el Comité de Obras Públicas y Servicios Relacionados con las Mismas; </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que la planeación, programación, presupuesto, adjudicación, contratación, ejecución, conservación, mantenimiento, demolición, gasto y control de las obras públicas que deba realizar el gobierno municipal y que los servicios relacionados con las mismas se realicen en términos de la Ley de Obras Públicas para el Estado de Hidalgo, sin contraponerse a los ordenamientos constitucionales que rigen a los municipios;</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coordinación con la Dirección de Desarrollo Urbano y Catastro en la creación y ejecución del Plan o Programa de Desarrollo Urbano Municipal acorde con el Plan Municipal de Desarrollo y las leyes generales y estatales en la materia;</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las obras públicas que estén consideradas en los planes y programas respectivos;</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participación ciudadana para la supervisión en la ejecución de la obra pública, convocatorias, actas y puntos resolutivos de los procesos de adjudicación y procedimientos de la contratación de la obra pública;</w:t>
      </w:r>
    </w:p>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9FF">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Planear, programar, presupuestar, contratar, ejecutar, dar seguimiento, controlar y evaluar la obra pública;</w:t>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Intervenir en las obras que el Municipio realice con recursos propios, con participación del Estado o la Federación o en coordinación o asociación con otros Municipios;</w:t>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el uso del suelo y licencias de fraccionamiento que deba extender el Presidente Municipal, en los términos de las leyes federales, estatales y demás disposiciones aplicables en la materia;</w:t>
      </w:r>
    </w:p>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Responder por las deficiencias que tengan las obras municipales que bajo su dirección se ejecuten;</w:t>
      </w:r>
    </w:p>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Intervenir en la elaboración de los estudios y proyectos para el establecimiento de las reservas territoriales del Municipio;</w:t>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Intervenir en la regularización de la tenencia de la tierra y preservar el entorno ecológico en las obras que se realicen;</w:t>
      </w:r>
    </w:p>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la propuesta de valores unitarios, para mantenerlos actualizados, en términos de la Ley Orgánica Municipal del Estado para el Hidalgo;</w:t>
      </w:r>
    </w:p>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en coordinación con la Dirección de Desarrollo Urbano y Catastro al Ayuntamiento conforme a la Ley de la materia y en el ámbito de su competencia, los planes y programas de urbanismo, así como formular la zonificación y el plan de desarrollo urbano;</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0F">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coordinación con la Dirección de Desarrollo Urbano y Catastro, en la formulación de planes de desarrollo urbano y regional o metropolitano sustentable, en los que intervenga la Federación, el Estado u otros Municipios, en concordancia con los planes generales de la materia;</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estudios, recabar información y opiniones respecto a la elaboración de los planes y programas municipales sobre asentamientos humanos, coordinación con la Dirección de Desarrollo Urbano y Catastro;</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en coordinación con la Dirección de Desarrollo Urbano y Catastro, ante el Ayuntamiento, la expedición de los reglamentos y las disposiciones administrativas tendientes a regular el funcionamiento de la unidad administrativa y dar operatividad al Plan de Desarrollo Municipal, en concordancia con la legislación federal y estatal en la materia;</w:t>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con las áreas respectivas del gobierno municipal en la elaboración del Plan de Desarrollo Municipal;</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Comparecer ante el Ayuntamiento, cuando sea requerido;</w:t>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Asistir a la o el Presidente Municipal en las funciones técnicas del Comité de Planeación para el Desarrollo Municipal;</w:t>
      </w:r>
    </w:p>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de manera coordinada con el titular del área de Protección Civil y Bomberos, en la elaboración o, en su caso, con la actualización del Atlas Municipal de Riesgos. Ante la omisión de lo previsto en esta fracción, se estará a lo dispuesto por la legislación en materia de responsabilidades administrativas;</w:t>
      </w:r>
    </w:p>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Asegurarse de que las obras públicas que estén bajo su cargo se planeen, construyan y ejecuten de una manera que atienda las necesidades de las personas con discapacidad, para que los espacios públicos sean accesibles e inclusivos para todas las personas;</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1F">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a sus superiores jerárquicos y, en su caso, al Ayuntamiento, obras para la creación, recuperación o conservación de calles seguras para mujeres y niñas, con base en las guías, protocolos y lineamientos que emitan las autoridades competentes en la materia;</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que disponga la Ley Estatal de Imagen Urbana y, en su caso, los reglamentos municipales que en dicha materia se expidan;</w:t>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y</w:t>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atribuyen expresamente las leyes federales, estatales y demás reglamentación municipal.</w:t>
      </w:r>
    </w:p>
    <w:p w:rsidR="00000000" w:rsidDel="00000000" w:rsidP="00000000" w:rsidRDefault="00000000" w:rsidRPr="00000000" w14:paraId="00000A26">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7">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DESARROLLO URBANO Y CATASTRO.</w:t>
      </w:r>
    </w:p>
    <w:p w:rsidR="00000000" w:rsidDel="00000000" w:rsidP="00000000" w:rsidRDefault="00000000" w:rsidRPr="00000000" w14:paraId="00000A28">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A2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160.-</w:t>
      </w:r>
      <w:r w:rsidDel="00000000" w:rsidR="00000000" w:rsidRPr="00000000">
        <w:rPr>
          <w:rFonts w:ascii="Arial" w:cs="Arial" w:eastAsia="Arial" w:hAnsi="Arial"/>
          <w:sz w:val="20"/>
          <w:szCs w:val="20"/>
          <w:rtl w:val="0"/>
        </w:rPr>
        <w:t xml:space="preserve"> La Dirección de Desarrollo Urbano y Catastro tendrá a su cargo el manejo del sistema catastral de gestión y uso múltiple; integrado por registros gráficos, geométricos, vectoriales, así como información territorial numérica o alfanuméricas los cuales contienen datos administrativos, jurídicos, técnicos y económicos con que se inscriben los predios, valores de infraestructura y equipamiento urbano, su entorno y toda aquélla información catastral susceptible de inscripción en el padrón catastral, en el territorio del Municipio.</w:t>
      </w:r>
    </w:p>
    <w:p w:rsidR="00000000" w:rsidDel="00000000" w:rsidP="00000000" w:rsidRDefault="00000000" w:rsidRPr="00000000" w14:paraId="00000A2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2B">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161.-</w:t>
      </w:r>
      <w:r w:rsidDel="00000000" w:rsidR="00000000" w:rsidRPr="00000000">
        <w:rPr>
          <w:rFonts w:ascii="Arial" w:cs="Arial" w:eastAsia="Arial" w:hAnsi="Arial"/>
          <w:sz w:val="20"/>
          <w:szCs w:val="20"/>
          <w:rtl w:val="0"/>
        </w:rPr>
        <w:t xml:space="preserve"> Para ser titular de la Dirección Desarrollo Urbano y Catastro, se requiere:</w:t>
      </w:r>
    </w:p>
    <w:p w:rsidR="00000000" w:rsidDel="00000000" w:rsidP="00000000" w:rsidRDefault="00000000" w:rsidRPr="00000000" w14:paraId="00000A2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2D">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la ciudadanía hidalguense, con pleno goce de sus derechos políticos y civiles;</w:t>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2F">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con experiencia mínima de un año en la materia y preferentemente estar afiliado a algún Colegio de Profesionistas de la entidad o algún otro Colegio que tenga presencia a nivel nacional;</w:t>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1">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3">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5">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7">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162.-</w:t>
      </w:r>
      <w:r w:rsidDel="00000000" w:rsidR="00000000" w:rsidRPr="00000000">
        <w:rPr>
          <w:rFonts w:ascii="Arial" w:cs="Arial" w:eastAsia="Arial" w:hAnsi="Arial"/>
          <w:sz w:val="20"/>
          <w:szCs w:val="20"/>
          <w:rtl w:val="0"/>
        </w:rPr>
        <w:t xml:space="preserve"> La Dirección de Desarrollo Urbano y Catastro tiene las funciones y atribuciones generales siguientes:</w:t>
      </w:r>
    </w:p>
    <w:p w:rsidR="00000000" w:rsidDel="00000000" w:rsidP="00000000" w:rsidRDefault="00000000" w:rsidRPr="00000000" w14:paraId="00000A3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3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integrar, identificar y mantener actualizada la cartografía catastral de los predios ubicados en el territorio del Municipio, implementando el uso de coordenadas georreferenciadas UTM para su realización;</w:t>
      </w:r>
    </w:p>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mensual a la o el Presidente Municipal del estado que guarda la actualización del catastro municipal;</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3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el uso multifinalitario de la información catastral;</w:t>
      </w:r>
    </w:p>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Obtener la información técnica que auxilie a la autoridad competente en la determinación de límites del territorio del Municipio;</w:t>
      </w:r>
    </w:p>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Emitir y actualizar valores catastrales a petición de particulares o de oficio y, en el supuesto de que dicha actualización sea igual o menor al antecedente inmediato anterior, deberá incorporar el dictamen y matriz de cálculo que modifique el valor catastral a la baja;</w:t>
      </w:r>
    </w:p>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avalúos, privilegiando el uso de coordenadas georreferenciadas UTM;</w:t>
      </w:r>
    </w:p>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alineamientos y números oficiales;</w:t>
      </w:r>
    </w:p>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y emitir constancia de clasificación de tipo de predio;</w:t>
      </w:r>
    </w:p>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constancias y otorgamiento de licencias de usos de suelo;</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Autorizar trámites para la expedición de autorizaciones de fraccionamientos;</w:t>
      </w:r>
    </w:p>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4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y expedir avalúos catastrales que contengan la ubicación, coordenadas georreferenciadas UTM, valor catastral, especificaciones físicas del inmueble, debidamente trazado y dibujado en el sistema a su cargo;</w:t>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Registrar y expedir claves catastrales;</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visitas para el levantamiento y expedición de deslinde de predios;</w:t>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trámite para la expedición de constancias de no afectación de áreas verdes;</w:t>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Ordenar la suspensión temporal o clausura de obras, como medida preventiva y de seguridad;</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trámite para la expedición de constancia de manifestación por parte del Municipio de no aceptación de derecho de tanto, para adquisición de bienes inmuebles;</w:t>
      </w:r>
    </w:p>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permisos para la demolición, construcción, ampliación o remodelación de casas, edificios, banquetas, bardas y otros análogos;</w:t>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trámite para la expedición de licencias de construcción y terminación de obra;</w:t>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5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Iniciar, substanciar y resolver el procedimiento administrativo de visita de verificación a quienes, sin permiso o sin observar alguno de los requisitos, se encuentren ejecutando obras de construcción;</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Aplicar las sanciones correspondientes;</w:t>
      </w:r>
    </w:p>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y controlar el registro de Director Responsable de Obra (DRO) y Director Responsable y Corresponsable (DRyC), en el Municipio;</w:t>
      </w:r>
    </w:p>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Diseñar e instrumentar programas de recuperación y habilitación progresiva de espacios urbanos para el desplazamiento peatonal, la construcción y mantenimiento de infraestructura ciclista con la finalidad de promover la movilidad urbana motorizada;</w:t>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que la creación e infraestructura vial, peatonal y de servicios generen una adecuada imagen urbana;</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Intervenir en la elaboración de los estudios y proyectos para el establecimiento y administración de las reservas territoriales del Municipio;</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coordinación con la Dirección de Obras Públicas, crear y ejecutar el Plan o Programas de Desarrollo Urbano Municipal acorde con el Plan Municipal de Desarrollo y las leyes generales y estatales en la materia;</w:t>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en coordinación con la Dirección de Obras Públicas, al Presidente Municipal y Ayuntamiento conforme a la Ley de la materia y en el ámbito de su competencia, los planes y programas de urbanismo, así como formular la zonificación y el plan de desarrollo urbano;</w:t>
      </w:r>
    </w:p>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6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coordinación con la Dirección de Obras Públicas, en la formulación de planes de desarrollo urbano y regional o metropolitano sustentables, en los que intervenga la Federación, el Estado u otros Municipios, en concordancia con los planes generales de la materia;</w:t>
      </w:r>
    </w:p>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estudios, recabar información y opiniones respecto a la elaboración de los planes y programas municipales sobre asentamientos humanos en coordinación con la Dirección de Obras Públicas;</w:t>
      </w:r>
    </w:p>
    <w:p w:rsidR="00000000" w:rsidDel="00000000" w:rsidP="00000000" w:rsidRDefault="00000000" w:rsidRPr="00000000" w14:paraId="00000A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en coordinación con la Dirección de Obras Públicas, ante la o el Presidente Municipal y el Ayuntamiento, la expedición de los reglamentos y las disposiciones administrativas tendientes a regular el funcionamiento de la unidad administrativa y dar operatividad al Plan de Desarrollo Municipal, en concordancia con la legislación federal y estatal en la materia;</w:t>
      </w:r>
    </w:p>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en la elaboración del Plan Municipal de Desarrollo;</w:t>
      </w:r>
    </w:p>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que disponga la Ley Estatal de Imagen Urbana y, en su caso, los reglamentos municipales que en dicha materia se expidan;</w:t>
      </w:r>
    </w:p>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la propuesta de la elaboración del proyecto de Ley de Ingresos para el ejercicio fiscal que corresponda, de acuerdo a las funciones y prestación de servicios enunciados, debiendo presentar proyecto fundado y motivado de modificación y ampliación al catálogo de conceptos y tarifas que afecten la Ley de Ingresos; en caso de no participar, ni presentar el respectivo proyecto de modificación y ampliación, deberá justificar por escrito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Comparecer ante el Ayuntamiento, cuando sea requerido; y</w:t>
      </w:r>
    </w:p>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7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señalen las disposiciones jurídicas federales, estatales y municipales.</w:t>
      </w:r>
    </w:p>
    <w:p w:rsidR="00000000" w:rsidDel="00000000" w:rsidP="00000000" w:rsidRDefault="00000000" w:rsidRPr="00000000" w14:paraId="00000A7E">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F">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163.-</w:t>
      </w:r>
      <w:r w:rsidDel="00000000" w:rsidR="00000000" w:rsidRPr="00000000">
        <w:rPr>
          <w:rFonts w:ascii="Arial" w:cs="Arial" w:eastAsia="Arial" w:hAnsi="Arial"/>
          <w:sz w:val="20"/>
          <w:szCs w:val="20"/>
          <w:rtl w:val="0"/>
        </w:rPr>
        <w:t xml:space="preserve"> La información catastral podrá ser utilizada con fines fiscales, administrativos, urbanísticos, históricos, jurídicos, económicos, sociales, estadísticos, de planeación y de investigación geográfica, entre otros.</w:t>
      </w:r>
    </w:p>
    <w:p w:rsidR="00000000" w:rsidDel="00000000" w:rsidP="00000000" w:rsidRDefault="00000000" w:rsidRPr="00000000" w14:paraId="00000A80">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1">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164.-</w:t>
      </w:r>
      <w:r w:rsidDel="00000000" w:rsidR="00000000" w:rsidRPr="00000000">
        <w:rPr>
          <w:rFonts w:ascii="Arial" w:cs="Arial" w:eastAsia="Arial" w:hAnsi="Arial"/>
          <w:sz w:val="20"/>
          <w:szCs w:val="20"/>
          <w:rtl w:val="0"/>
        </w:rPr>
        <w:t xml:space="preserve"> La información y actuación de la Dirección se regulará y procesará con base en las disposiciones contenidas en las leyes federales y estatales de la materia, el presente reglamento y las demás relativas y aplicables a la materia.</w:t>
      </w:r>
    </w:p>
    <w:p w:rsidR="00000000" w:rsidDel="00000000" w:rsidP="00000000" w:rsidRDefault="00000000" w:rsidRPr="00000000" w14:paraId="00000A8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A83">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SERVICIOS PÚBLICOS.</w:t>
      </w:r>
    </w:p>
    <w:p w:rsidR="00000000" w:rsidDel="00000000" w:rsidP="00000000" w:rsidRDefault="00000000" w:rsidRPr="00000000" w14:paraId="00000A84">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5">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165.-</w:t>
      </w:r>
      <w:r w:rsidDel="00000000" w:rsidR="00000000" w:rsidRPr="00000000">
        <w:rPr>
          <w:rFonts w:ascii="Arial" w:cs="Arial" w:eastAsia="Arial" w:hAnsi="Arial"/>
          <w:sz w:val="20"/>
          <w:szCs w:val="20"/>
          <w:rtl w:val="0"/>
        </w:rPr>
        <w:t xml:space="preserve"> La Dirección de Servicios Públicos es la unidad administrativa encargada de gestionar y proveer los servicios públicos básicos del municipio, entre ellos el adecuado funcionamiento y/o administración del alumbrado público, panteones, parques y jardines, así como en la limpieza, garantizando la correcta recolección, traslado, tratamiento y disposición final de los residuos sólidos urbanos.</w:t>
      </w:r>
    </w:p>
    <w:p w:rsidR="00000000" w:rsidDel="00000000" w:rsidP="00000000" w:rsidRDefault="00000000" w:rsidRPr="00000000" w14:paraId="00000A86">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8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166.-</w:t>
      </w:r>
      <w:r w:rsidDel="00000000" w:rsidR="00000000" w:rsidRPr="00000000">
        <w:rPr>
          <w:rFonts w:ascii="Arial" w:cs="Arial" w:eastAsia="Arial" w:hAnsi="Arial"/>
          <w:sz w:val="20"/>
          <w:szCs w:val="20"/>
          <w:rtl w:val="0"/>
        </w:rPr>
        <w:t xml:space="preserve"> Para ser titular de la dirección de Servicios Públicos se requiere:</w:t>
      </w:r>
    </w:p>
    <w:p w:rsidR="00000000" w:rsidDel="00000000" w:rsidP="00000000" w:rsidRDefault="00000000" w:rsidRPr="00000000" w14:paraId="00000A8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8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la ciudadanía, con pleno goce de sus derechos civiles y políticos;</w:t>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8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vecino del municipio con una temporalidad de más de tres años;</w:t>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8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Gozar de reconocida probidad, ética profesional y buena reputación;</w:t>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8F">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experiencia y conocimientos inherentes al cargo;</w:t>
      </w:r>
    </w:p>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Bachillerato o carrera técnica y preferentemente con licenciatura afín a la materia;</w:t>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 por delito doloso; y</w:t>
      </w:r>
    </w:p>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estar inhabilitado para desempeñar el cargo, empleo o comisión en el servicio público.</w:t>
      </w:r>
    </w:p>
    <w:p w:rsidR="00000000" w:rsidDel="00000000" w:rsidP="00000000" w:rsidRDefault="00000000" w:rsidRPr="00000000" w14:paraId="00000A96">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167.-</w:t>
      </w:r>
      <w:r w:rsidDel="00000000" w:rsidR="00000000" w:rsidRPr="00000000">
        <w:rPr>
          <w:rFonts w:ascii="Arial" w:cs="Arial" w:eastAsia="Arial" w:hAnsi="Arial"/>
          <w:sz w:val="20"/>
          <w:szCs w:val="20"/>
          <w:rtl w:val="0"/>
        </w:rPr>
        <w:t xml:space="preserve"> Además de las atribuciones establecidas en la Ley Orgánica Municipal para el Estado de Hidalgo y demás normatividad aplicable, la Dirección de Servicios Públicos tendrá las siguientes atribuciones:</w:t>
      </w:r>
    </w:p>
    <w:p w:rsidR="00000000" w:rsidDel="00000000" w:rsidP="00000000" w:rsidRDefault="00000000" w:rsidRPr="00000000" w14:paraId="00000A98">
      <w:pPr>
        <w:pBdr>
          <w:top w:space="0" w:sz="0" w:val="nil"/>
          <w:left w:space="0" w:sz="0" w:val="nil"/>
          <w:bottom w:space="0" w:sz="0" w:val="nil"/>
          <w:right w:space="0" w:sz="0" w:val="nil"/>
          <w:between w:space="0" w:sz="0" w:val="nil"/>
        </w:pBd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9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Mantener y conservar en óptimas condiciones la limpieza de calles, plazas, parques, jardines, panteones y demás espacios públicos del municipio;</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integralmente los residuos sólidos urbanos, desde su recolección hasta su disposición final, promover programas de reducción, separación y reciclaje;</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Planear, operar y dar mantenimiento preventivo y correctivo al sistema de alumbrado público, promoviendo la eficiencia energética y la modernización tecnológica.</w:t>
      </w:r>
    </w:p>
    <w:p w:rsidR="00000000" w:rsidDel="00000000" w:rsidP="00000000" w:rsidRDefault="00000000" w:rsidRPr="00000000" w14:paraId="00000A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9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mantener y actualizar el censo georreferenciado del alumbrado público;</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mantener y actualizar el censo georreferenciado de los parques, jardines y áreas verdes que son de dominio público;</w:t>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Preservar, conservar y rehabilitar jardines y espacios públicos, garantizando su buen estado;</w:t>
      </w:r>
    </w:p>
    <w:p w:rsidR="00000000" w:rsidDel="00000000" w:rsidP="00000000" w:rsidRDefault="00000000" w:rsidRPr="00000000" w14:paraId="00000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y supervisar programas de riego, poda y embellecimiento urbano;</w:t>
      </w:r>
    </w:p>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el retiro de árboles en riesgo que representen peligro para la ciudadanía, en coordinación con las Direcciones de Protección Ambiental y Protección Civil y Bomberos;</w:t>
      </w:r>
    </w:p>
    <w:p w:rsidR="00000000" w:rsidDel="00000000" w:rsidP="00000000" w:rsidRDefault="00000000" w:rsidRPr="00000000" w14:paraId="00000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Administrar y supervisar el correcto funcionamiento y conservación de los panteones municipales;</w:t>
      </w:r>
    </w:p>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mantenimiento general, preventivo y correctivo de la infraestructura pública municipal;</w:t>
      </w:r>
    </w:p>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la factibilidad para la recolección de residuos sólidos urbanos a favor de personas físicas, morales, empresas y/o establecimientos comerciales;</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A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y mantener actualizado su plan anual de trabajo, conforme a los objetivos y metas del Plan de Desarrollo Municipal;</w:t>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periódico a sus superiores jerárquicos sobre las actividades realizadas y los resultados alcanzados para conocimiento;</w:t>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el control y seguimiento de los recursos materiales;</w:t>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Administrar el archivo documental y resguardar la información conforme a las leyes en materia de transparencia, acceso a la información y protección de datos personales;</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w:t>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que disponga la Ley Estatal de Imagen Urbana y, en su caso, los reglamentos municipales que en dicha materia se expidan; y</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B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confieran las leyes federales, estatales y la normatividad municipal aplicable.</w:t>
      </w:r>
    </w:p>
    <w:p w:rsidR="00000000" w:rsidDel="00000000" w:rsidP="00000000" w:rsidRDefault="00000000" w:rsidRPr="00000000" w14:paraId="00000ABC">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ABD">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DIRECCIÓN DE MAQUINARIA </w:t>
      </w:r>
    </w:p>
    <w:p w:rsidR="00000000" w:rsidDel="00000000" w:rsidP="00000000" w:rsidRDefault="00000000" w:rsidRPr="00000000" w14:paraId="00000ABE">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Y PARQUE VEHICULAR.</w:t>
      </w:r>
    </w:p>
    <w:p w:rsidR="00000000" w:rsidDel="00000000" w:rsidP="00000000" w:rsidRDefault="00000000" w:rsidRPr="00000000" w14:paraId="00000ABF">
      <w:pPr>
        <w:spacing w:after="0" w:line="276"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AC0">
      <w:pPr>
        <w:spacing w:after="0" w:line="276"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168.-</w:t>
      </w:r>
      <w:r w:rsidDel="00000000" w:rsidR="00000000" w:rsidRPr="00000000">
        <w:rPr>
          <w:rFonts w:ascii="Arial" w:cs="Arial" w:eastAsia="Arial" w:hAnsi="Arial"/>
          <w:color w:val="181717"/>
          <w:sz w:val="20"/>
          <w:szCs w:val="20"/>
          <w:rtl w:val="0"/>
        </w:rPr>
        <w:t xml:space="preserve"> La Dirección de Maquinaria y Parque Vehicular se encarga de la gestión, mantenimiento y operación del vehicular y maquinaria; así mismo, planifica, coordina y supervisa el correcto uso y aplicación de los bienes y recursos a su cargo, en apoyo a las demás áreas municipales o en beneficio directo de la ciudadanía, con el registro de las debidas bitácoras de uso, mantenimiento y servicio de los bienes a su cargo. </w:t>
      </w:r>
    </w:p>
    <w:p w:rsidR="00000000" w:rsidDel="00000000" w:rsidP="00000000" w:rsidRDefault="00000000" w:rsidRPr="00000000" w14:paraId="00000AC1">
      <w:pPr>
        <w:spacing w:after="0" w:line="276"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AC2">
      <w:pPr>
        <w:spacing w:after="0" w:line="276"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169.-</w:t>
      </w:r>
      <w:r w:rsidDel="00000000" w:rsidR="00000000" w:rsidRPr="00000000">
        <w:rPr>
          <w:rFonts w:ascii="Arial" w:cs="Arial" w:eastAsia="Arial" w:hAnsi="Arial"/>
          <w:color w:val="181717"/>
          <w:sz w:val="20"/>
          <w:szCs w:val="20"/>
          <w:rtl w:val="0"/>
        </w:rPr>
        <w:t xml:space="preserve"> Para ser titular de la Dirección de Maquinaria y Parque Vehicular se requiere:</w:t>
      </w:r>
    </w:p>
    <w:p w:rsidR="00000000" w:rsidDel="00000000" w:rsidP="00000000" w:rsidRDefault="00000000" w:rsidRPr="00000000" w14:paraId="00000AC3">
      <w:pPr>
        <w:spacing w:after="0" w:line="276"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AC4">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r w:rsidDel="00000000" w:rsidR="00000000" w:rsidRPr="00000000">
        <w:rPr>
          <w:rtl w:val="0"/>
        </w:rPr>
      </w:r>
    </w:p>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C6">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municipio por más de tres años;</w:t>
      </w:r>
    </w:p>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C8">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Deberá contar con carrera técnica o licenciatura afín al cargo;</w:t>
      </w:r>
    </w:p>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CA">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p>
    <w:p w:rsidR="00000000" w:rsidDel="00000000" w:rsidP="00000000" w:rsidRDefault="00000000" w:rsidRPr="00000000" w14:paraId="00000A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C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C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p>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D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AD1">
      <w:pP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AD2">
      <w:pPr>
        <w:spacing w:after="0" w:line="276"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170.-</w:t>
      </w:r>
      <w:r w:rsidDel="00000000" w:rsidR="00000000" w:rsidRPr="00000000">
        <w:rPr>
          <w:rFonts w:ascii="Arial" w:cs="Arial" w:eastAsia="Arial" w:hAnsi="Arial"/>
          <w:color w:val="181717"/>
          <w:sz w:val="20"/>
          <w:szCs w:val="20"/>
          <w:rtl w:val="0"/>
        </w:rPr>
        <w:t xml:space="preserve"> A la Dirección de Maquinaria y Parque Vehicular y a su titular corresponden las siguientes funciones:</w:t>
      </w:r>
    </w:p>
    <w:p w:rsidR="00000000" w:rsidDel="00000000" w:rsidP="00000000" w:rsidRDefault="00000000" w:rsidRPr="00000000" w14:paraId="00000AD3">
      <w:pPr>
        <w:spacing w:after="0" w:line="276"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AD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Diseñar, proponer y ejecutar el plan de trabajo anual, autorizado por sus superiores jerárquicos;</w:t>
      </w:r>
    </w:p>
    <w:p w:rsidR="00000000" w:rsidDel="00000000" w:rsidP="00000000" w:rsidRDefault="00000000" w:rsidRPr="00000000" w14:paraId="00000A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1"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D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Organizar, dirigir y supervisar el mantenimiento preventivo y correctivo de la maquinaria y parque vehicular del Municipio;</w:t>
      </w:r>
    </w:p>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D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el servicio y apoyo con maquinaria a las diferentes comunidades, pertenecientes al Municipio que lo soliciten y así se autorice;</w:t>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D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supervisar y avalar la revisión de los trabajos de maquinaria realizados con motivo de las solicitudes que se presentan ante esta área;</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D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y planificar en su programa operativo anual el diagnóstico de mantenimiento preventivo y correctivo del parque vehicular y de maquinaria, a fin de que dichas acciones y gastos queden debidamente etiquetados en el presupuesto de egresos;</w:t>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Coordinar y gestionar las solicitudes para reparación de las unidades administrativas de la administración municipal, ante la Dirección de Adquisiciones y la Tesorería Municipal;</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diagnóstico y opiniones en materia de mecánica, cuando se requieran;</w:t>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2">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visitas de inspección para dictaminar acciones de trabajos de maquinaria;</w:t>
      </w:r>
    </w:p>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Supervisar la buena y debida aplicación de los recursos económicos y en especie que se destinen para el cumplimiento de sus funciones;</w:t>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Mantener actualizado el inventario vehicular y de maquinaria, así como de refacciones, debiendo establecer un control y bitácora de servicios y mantenimiento de los vehículos y maquinaria asignados por área o unidad administrativa; </w:t>
      </w:r>
    </w:p>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bookmarkStart w:colFirst="0" w:colLast="0" w:name="_heading=h.rqzsbhwpmgfh" w:id="13"/>
      <w:bookmarkEnd w:id="13"/>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Gestionar anualmente los recursos necesarios y responsabilizarse de los trámites de verificación, placas y tenencia del parque vehicular municipal; y</w:t>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AE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76" w:lineRule="auto"/>
        <w:ind w:left="1441" w:right="0" w:hanging="733"/>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 establezcan en las leyes federales, estatales y demás normatividad municipal.</w:t>
      </w:r>
    </w:p>
    <w:p w:rsidR="00000000" w:rsidDel="00000000" w:rsidP="00000000" w:rsidRDefault="00000000" w:rsidRPr="00000000" w14:paraId="00000AE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AEC">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PROTECCIÓN AMBIENTAL.</w:t>
      </w:r>
    </w:p>
    <w:p w:rsidR="00000000" w:rsidDel="00000000" w:rsidP="00000000" w:rsidRDefault="00000000" w:rsidRPr="00000000" w14:paraId="00000AED">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AEE">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171.- </w:t>
      </w:r>
      <w:r w:rsidDel="00000000" w:rsidR="00000000" w:rsidRPr="00000000">
        <w:rPr>
          <w:rFonts w:ascii="Arial" w:cs="Arial" w:eastAsia="Arial" w:hAnsi="Arial"/>
          <w:sz w:val="20"/>
          <w:szCs w:val="20"/>
          <w:rtl w:val="0"/>
        </w:rPr>
        <w:t xml:space="preserve">A través de la Dirección de Protección Ambiental, el municipio ejercerá sus atribuciones en materia de aprovechamiento de los recursos naturales, de la preservación y restauración del equilibrio ecológico y la protección al ambiente en el ámbito de su competencia.</w:t>
      </w:r>
    </w:p>
    <w:p w:rsidR="00000000" w:rsidDel="00000000" w:rsidP="00000000" w:rsidRDefault="00000000" w:rsidRPr="00000000" w14:paraId="00000AE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F0">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172.-</w:t>
      </w:r>
      <w:r w:rsidDel="00000000" w:rsidR="00000000" w:rsidRPr="00000000">
        <w:rPr>
          <w:rFonts w:ascii="Arial" w:cs="Arial" w:eastAsia="Arial" w:hAnsi="Arial"/>
          <w:sz w:val="20"/>
          <w:szCs w:val="20"/>
          <w:rtl w:val="0"/>
        </w:rPr>
        <w:t xml:space="preserve"> La protección, conservación, restauración, regeneración y preservación del ambiente, así como la prevención, control y corrección de los procesos de deterioro ambiental dentro del territorio municipal, son de orden público e interés social.</w:t>
      </w:r>
    </w:p>
    <w:p w:rsidR="00000000" w:rsidDel="00000000" w:rsidP="00000000" w:rsidRDefault="00000000" w:rsidRPr="00000000" w14:paraId="00000AF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F2">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173.-</w:t>
      </w:r>
      <w:r w:rsidDel="00000000" w:rsidR="00000000" w:rsidRPr="00000000">
        <w:rPr>
          <w:rFonts w:ascii="Arial" w:cs="Arial" w:eastAsia="Arial" w:hAnsi="Arial"/>
          <w:sz w:val="20"/>
          <w:szCs w:val="20"/>
          <w:rtl w:val="0"/>
        </w:rPr>
        <w:t xml:space="preserve"> Para ser titular de la Dirección de Protección Ambiental se requiere:</w:t>
      </w:r>
    </w:p>
    <w:p w:rsidR="00000000" w:rsidDel="00000000" w:rsidP="00000000" w:rsidRDefault="00000000" w:rsidRPr="00000000" w14:paraId="00000AF3">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AF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F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Radicar en el municipio con una temporalidad de más de dos años;</w:t>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F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preferentemente con título profesional o título técnico en la materia, con experiencia mínima de un año;</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FA">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F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AFE">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0">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B01">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02">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174.-</w:t>
      </w:r>
      <w:r w:rsidDel="00000000" w:rsidR="00000000" w:rsidRPr="00000000">
        <w:rPr>
          <w:rFonts w:ascii="Arial" w:cs="Arial" w:eastAsia="Arial" w:hAnsi="Arial"/>
          <w:sz w:val="20"/>
          <w:szCs w:val="20"/>
          <w:rtl w:val="0"/>
        </w:rPr>
        <w:t xml:space="preserve"> La Dirección de Protección Ambiental tendrá las siguientes funciones:</w:t>
      </w:r>
    </w:p>
    <w:p w:rsidR="00000000" w:rsidDel="00000000" w:rsidP="00000000" w:rsidRDefault="00000000" w:rsidRPr="00000000" w14:paraId="00000B0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B04">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programas y acciones que promuevan la preservación, protección, restauración y aprovechamiento del medio ambiente y los recursos naturales del Municipio;</w:t>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6">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la tala, poda o trasplante de árboles ubicados en bienes de dominio público o propiedad de particulares mediante la emisión de los permisos correspondientes;</w:t>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permisos que por exclusión no sean competencia federal y estatal en materia de desmonte y limpieza de terrenos hasta 1,000 metros cuadrados;</w:t>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el transporte y acarreo de leña mediante los permisos y autorizaciones correspondientes;</w:t>
      </w:r>
    </w:p>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medidas y acciones, preventivas y correctivas, para reducir la emisión de contaminantes a la atmósfera en fuentes, bienes y zonas de competencia municipal;</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0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los programas ambientales y promover la participación comunitaria, social y privada para la preservación y restauración de los recursos naturales y la protección al ambiente;</w:t>
      </w:r>
    </w:p>
    <w:p w:rsidR="00000000" w:rsidDel="00000000" w:rsidP="00000000" w:rsidRDefault="00000000" w:rsidRPr="00000000" w14:paraId="00000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Atender la denuncia ciudadana en materia ambiental en el ámbito de su competencia o coordinarse con la instancia estatal o federal correspondiente para su atención;</w:t>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el procedimiento de inspección y vigilancia en materia de protección al ambiente en el ámbito de su competencia;</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4">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Aplicar sanciones por violaciones al presente Reglamento y demás normatividad municipal en el ámbito de su competencia;</w:t>
      </w:r>
    </w:p>
    <w:p w:rsidR="00000000" w:rsidDel="00000000" w:rsidP="00000000" w:rsidRDefault="00000000" w:rsidRPr="00000000" w14:paraId="00000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6">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y supervisar la operación y mantenimiento del vivero municipal;</w:t>
      </w:r>
    </w:p>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Emitir opiniones técnicas y/o visto bueno en materia ambiental de obras o actividades a desarrollarse en la circunscripción territorial del Municipio que no sean competencia federal y estatal, con la finalidad de que sean congruentes con el ordenamiento ecológico correspondiente;</w:t>
      </w:r>
    </w:p>
    <w:p w:rsidR="00000000" w:rsidDel="00000000" w:rsidP="00000000" w:rsidRDefault="00000000" w:rsidRPr="00000000" w14:paraId="00000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con la Dirección de Servicios Municipales en lo correspondiente al diseño de estrategias para el correcto manejo y disposición de residuos sólidos;</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elaboración y actualización del ordenamiento ecológico municipal y la aplicación del mismo;</w:t>
      </w:r>
    </w:p>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1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periódico a la o el Presidente Municipal sobre las actividades realizadas y sus resultados;</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2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22">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que disponga la Ley Estatal de Imagen Urbana y, en su caso, los reglamentos municipales que en dicha materia se expidan; y</w:t>
      </w:r>
    </w:p>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24">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materias que establezcan las leyes y normatividad municipal vigente.</w:t>
      </w:r>
    </w:p>
    <w:p w:rsidR="00000000" w:rsidDel="00000000" w:rsidP="00000000" w:rsidRDefault="00000000" w:rsidRPr="00000000" w14:paraId="00000B2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B26">
      <w:pPr>
        <w:pBdr>
          <w:top w:space="0" w:sz="0" w:val="nil"/>
          <w:left w:space="0" w:sz="0" w:val="nil"/>
          <w:bottom w:space="0" w:sz="0" w:val="nil"/>
          <w:right w:space="0" w:sz="0" w:val="nil"/>
          <w:between w:space="0" w:sz="0" w:val="nil"/>
        </w:pBdr>
        <w:spacing w:after="0" w:lineRule="auto"/>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CAPÍTULO VI</w:t>
      </w:r>
      <w:r w:rsidDel="00000000" w:rsidR="00000000" w:rsidRPr="00000000">
        <w:rPr>
          <w:rtl w:val="0"/>
        </w:rPr>
      </w:r>
    </w:p>
    <w:p w:rsidR="00000000" w:rsidDel="00000000" w:rsidP="00000000" w:rsidRDefault="00000000" w:rsidRPr="00000000" w14:paraId="00000B27">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SECRETARÍA DE SEGURIDAD PÚBLICA</w:t>
      </w:r>
    </w:p>
    <w:p w:rsidR="00000000" w:rsidDel="00000000" w:rsidP="00000000" w:rsidRDefault="00000000" w:rsidRPr="00000000" w14:paraId="00000B28">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B29">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175.-</w:t>
      </w:r>
      <w:r w:rsidDel="00000000" w:rsidR="00000000" w:rsidRPr="00000000">
        <w:rPr>
          <w:rFonts w:ascii="Arial" w:cs="Arial" w:eastAsia="Arial" w:hAnsi="Arial"/>
          <w:sz w:val="20"/>
          <w:szCs w:val="20"/>
          <w:rtl w:val="0"/>
        </w:rPr>
        <w:t xml:space="preserve"> La Secretaría de Seguridad Pública, en tanto prevalezca el esquema de Mando Coordinado, estará al mando de la o el Presidente Municipal, el que acatará las órdenes que el Gobernador del Estado le transmita en aquellos casos que juzgue como de fuerza mayor o alteración grave del orden público, y las previstas por el Artículo 115 de la Constitución Política de los Estados Unidos Mexicanos.</w:t>
      </w:r>
    </w:p>
    <w:p w:rsidR="00000000" w:rsidDel="00000000" w:rsidP="00000000" w:rsidRDefault="00000000" w:rsidRPr="00000000" w14:paraId="00000B2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2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 cuerpo de seguridad pública municipal le corresponde la ejecución y vigilancia de las órdenes de protección a que hace referencia la Ley de Acceso de las Mujeres a una Vida Libre de Violencia, cuando así sea determinado por la autoridad que la expide, priorizando la preservación de los Derechos Humanos de las personas.</w:t>
      </w:r>
    </w:p>
    <w:p w:rsidR="00000000" w:rsidDel="00000000" w:rsidP="00000000" w:rsidRDefault="00000000" w:rsidRPr="00000000" w14:paraId="00000B2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2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176-</w:t>
      </w:r>
      <w:r w:rsidDel="00000000" w:rsidR="00000000" w:rsidRPr="00000000">
        <w:rPr>
          <w:rFonts w:ascii="Arial" w:cs="Arial" w:eastAsia="Arial" w:hAnsi="Arial"/>
          <w:sz w:val="20"/>
          <w:szCs w:val="20"/>
          <w:rtl w:val="0"/>
        </w:rPr>
        <w:t xml:space="preserve"> La prestación de los servicios de policía y tránsito estará encomendada a los agentes de vigilancia municipal, cuyo titular será designado por la o el Presidente Municipal.</w:t>
      </w:r>
    </w:p>
    <w:p w:rsidR="00000000" w:rsidDel="00000000" w:rsidP="00000000" w:rsidRDefault="00000000" w:rsidRPr="00000000" w14:paraId="00000B2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2F">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función de seguridad pública se realiza a través del titular de la Secretaría de Seguridad Pública y de los agentes que integran el cuerpo de seguridad del Municipio.</w:t>
      </w:r>
    </w:p>
    <w:p w:rsidR="00000000" w:rsidDel="00000000" w:rsidP="00000000" w:rsidRDefault="00000000" w:rsidRPr="00000000" w14:paraId="00000B3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31">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177.-</w:t>
      </w:r>
      <w:r w:rsidDel="00000000" w:rsidR="00000000" w:rsidRPr="00000000">
        <w:rPr>
          <w:rFonts w:ascii="Arial" w:cs="Arial" w:eastAsia="Arial" w:hAnsi="Arial"/>
          <w:sz w:val="20"/>
          <w:szCs w:val="20"/>
          <w:rtl w:val="0"/>
        </w:rPr>
        <w:t xml:space="preserve"> Previo al ingreso de un elemento a la corporación, será obligatoria la consulta a los registros de las instituciones de seguridad pública de conformidad con la legislación de la materia.</w:t>
      </w:r>
    </w:p>
    <w:p w:rsidR="00000000" w:rsidDel="00000000" w:rsidP="00000000" w:rsidRDefault="00000000" w:rsidRPr="00000000" w14:paraId="00000B32">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el ingreso y permanencia en servicio activo, será obligatorio para los agentes de seguridad pública municipal participar y aprobar los cursos de capacitación y preparación necesarios para el adecuado desempeño de la función encomendada, cumpliendo los requisitos que dispone la Ley de Seguridad Pública para el Estado de Hidalgo, la Ley Orgánica Municipal y demás ordenamientos aplicables para su ingreso y permanencia.</w:t>
      </w:r>
    </w:p>
    <w:p w:rsidR="00000000" w:rsidDel="00000000" w:rsidP="00000000" w:rsidRDefault="00000000" w:rsidRPr="00000000" w14:paraId="00000B33">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34">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178.-</w:t>
      </w:r>
      <w:r w:rsidDel="00000000" w:rsidR="00000000" w:rsidRPr="00000000">
        <w:rPr>
          <w:rFonts w:ascii="Arial" w:cs="Arial" w:eastAsia="Arial" w:hAnsi="Arial"/>
          <w:sz w:val="20"/>
          <w:szCs w:val="20"/>
          <w:rtl w:val="0"/>
        </w:rPr>
        <w:t xml:space="preserve"> La persona titular de la Secretaría de Seguridad Pública tendrá las siguientes facultades y obligaciones:</w:t>
      </w:r>
    </w:p>
    <w:p w:rsidR="00000000" w:rsidDel="00000000" w:rsidP="00000000" w:rsidRDefault="00000000" w:rsidRPr="00000000" w14:paraId="00000B3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3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y preservar la seguridad pública protegiendo a los particulares, en sus bienes y su tranquilidad, y hacer cumplir la normatividad en materia de Seguridad, Policía y Tránsito;</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3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la fuerza pública municipal, con el objeto de eficientizar los servicios de seguridad, policía y tránsito, especialmente en los días, eventos y lugares que requieren de mayor vigilancia y auxilio;</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3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y hacer cumplir lo establecido en las leyes y reglamentos en la esfera de su competencia;</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3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diariamente a la o el Presidente Municipal un parte de policía y de los accidentes de tránsito, de daños y lesiones originadas, así como de las personas detenidas e indicar la hora exacta de la detención y la naturaleza de la infracción;</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3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los cuerpos de seguridad pública municipal con la Federación, con el Estado y con los Municipios circunvecinos, con fines de cooperación, reciprocidad y ayuda mutua e intercambio con los mismos, de datos estadísticos, bases de datos criminales, fichas y demás información que tienda a prevenir la delincuencia, en cumplimiento de los convenios de coordinación que se suscriban con el Municipio;</w:t>
      </w:r>
    </w:p>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celebración de acuerdos con los sectores académico, de iniciativa privada, sociedad civil y organizaciones ciudadanas para establecer una vinculación directa para inhibir los factores de riesgo delincuencial, mejora del equipamiento y profesionalización del cuerpo policial;</w:t>
      </w:r>
    </w:p>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2">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para dotar al cuerpo de policía y tránsito de recursos y elementos técnicos que le permitan actuar sobre bases científicas en la prevención y combate de infracciones y delitos;</w:t>
      </w:r>
    </w:p>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4">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un sistema de capacitación institucional para el personal a su cargo, cuando no exista academia de formación policial, o celebrar convenios con el Estado, para mejorar el nivel cultural, así como técnicas de investigación y demás actividades encaminadas a ese fin;</w:t>
      </w:r>
    </w:p>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que el cuerpo policial realice sus funciones con estricto apego a los principios de legalidad, objetividad, eficiencia, profesionalismo, honradez y respeto de los derechos humanos establecidos en la Constitución Política de los Estados Unidos Mexicanos;</w:t>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8">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y atender el protocolo de actuación policial para el control de multitudes ante el riesgo de violencia colectiva;</w:t>
      </w:r>
    </w:p>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e implementar las acciones de prevención del delito, priorizando los sectores vulnerables;</w:t>
      </w:r>
    </w:p>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con la ejecución de los recursos públicos bajo los lineamientos que imponen el programa FORTAMUN y el Secretariado Ejecutivo del Consejo Estatal de Seguridad Pública;</w:t>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4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 y</w:t>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5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le asignen las leyes y reglamentos vigentes.</w:t>
      </w:r>
    </w:p>
    <w:p w:rsidR="00000000" w:rsidDel="00000000" w:rsidP="00000000" w:rsidRDefault="00000000" w:rsidRPr="00000000" w14:paraId="00000B51">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2">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COMISIÓN DE HONOR Y JUSTICIA.</w:t>
      </w:r>
    </w:p>
    <w:p w:rsidR="00000000" w:rsidDel="00000000" w:rsidP="00000000" w:rsidRDefault="00000000" w:rsidRPr="00000000" w14:paraId="00000B53">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4">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179.-</w:t>
      </w:r>
      <w:r w:rsidDel="00000000" w:rsidR="00000000" w:rsidRPr="00000000">
        <w:rPr>
          <w:rFonts w:ascii="Arial" w:cs="Arial" w:eastAsia="Arial" w:hAnsi="Arial"/>
          <w:sz w:val="20"/>
          <w:szCs w:val="20"/>
          <w:rtl w:val="0"/>
        </w:rPr>
        <w:t xml:space="preserve"> La Comisión es el órgano colegiado y honorario, que tiene como función primordial velar que los elementos de la Secretaría de Seguridad Pública, cumplan con los principios de legalidad, objetividad, eficiencia, profesionalismo, honradez y respeto a los derechos humanos, así como las obligaciones contenidas en la Ley y demás disposiciones legales que le sean aplicables, mediante el procedimiento que establece el Reglamento del Servicio Profesional de Carrera Policial del Municipio de Tula de Allende, resolviendo sobre las conductas que resulten violatorias de las disposiciones legales y las sanciones que por ellas habrá de imponerse; así como valorar su desempeño para el otorgamiento de reconocimientos, condecoraciones y estímulos, en términos de lo que señala el presente en cita.</w:t>
      </w:r>
    </w:p>
    <w:p w:rsidR="00000000" w:rsidDel="00000000" w:rsidP="00000000" w:rsidRDefault="00000000" w:rsidRPr="00000000" w14:paraId="00000B5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56">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180.-</w:t>
      </w:r>
      <w:r w:rsidDel="00000000" w:rsidR="00000000" w:rsidRPr="00000000">
        <w:rPr>
          <w:rFonts w:ascii="Arial" w:cs="Arial" w:eastAsia="Arial" w:hAnsi="Arial"/>
          <w:sz w:val="20"/>
          <w:szCs w:val="20"/>
          <w:rtl w:val="0"/>
        </w:rPr>
        <w:t xml:space="preserve"> Para la integración y organización de la Comisión, se atenderá a las disposiciones contenidas en el Reglamento del Servicio Profesional de Carrera Policial del Municipio de Tula de Allende, Hidalgo.</w:t>
      </w:r>
    </w:p>
    <w:p w:rsidR="00000000" w:rsidDel="00000000" w:rsidP="00000000" w:rsidRDefault="00000000" w:rsidRPr="00000000" w14:paraId="00000B5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58">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Comisión deberá contar con el personal de apoyo necesario, incluyendo un área notificadora, para el debido cumplimiento de sus funciones.</w:t>
      </w:r>
    </w:p>
    <w:p w:rsidR="00000000" w:rsidDel="00000000" w:rsidP="00000000" w:rsidRDefault="00000000" w:rsidRPr="00000000" w14:paraId="00000B5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5A">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181.-</w:t>
      </w:r>
      <w:r w:rsidDel="00000000" w:rsidR="00000000" w:rsidRPr="00000000">
        <w:rPr>
          <w:rFonts w:ascii="Arial" w:cs="Arial" w:eastAsia="Arial" w:hAnsi="Arial"/>
          <w:sz w:val="20"/>
          <w:szCs w:val="20"/>
          <w:rtl w:val="0"/>
        </w:rPr>
        <w:t xml:space="preserve"> Los miembros de la Comisión a que se refiere este Reglamento podrán ser removidos en los casos siguientes:</w:t>
      </w:r>
    </w:p>
    <w:p w:rsidR="00000000" w:rsidDel="00000000" w:rsidP="00000000" w:rsidRDefault="00000000" w:rsidRPr="00000000" w14:paraId="00000B5B">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5C">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haber sido sancionado penal o administrativamente;</w:t>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5E">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cumplirse la temporalidad de su designación;</w:t>
      </w:r>
    </w:p>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60">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designación posterior en los términos del presente Reglamento; </w:t>
      </w:r>
    </w:p>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62">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renunciar o causar baja de la Secretaría.</w:t>
      </w:r>
    </w:p>
    <w:p w:rsidR="00000000" w:rsidDel="00000000" w:rsidP="00000000" w:rsidRDefault="00000000" w:rsidRPr="00000000" w14:paraId="00000B63">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64">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Cuando por la naturaleza del asunto existan impedimentos para que algún miembro de la Comisión conozca del expediente, deberá excusarse y no intervenir en éste, debiendo ser sustituido por la persona suplente que corresponda.</w:t>
      </w:r>
    </w:p>
    <w:p w:rsidR="00000000" w:rsidDel="00000000" w:rsidP="00000000" w:rsidRDefault="00000000" w:rsidRPr="00000000" w14:paraId="00000B65">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66">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182.-</w:t>
      </w:r>
      <w:r w:rsidDel="00000000" w:rsidR="00000000" w:rsidRPr="00000000">
        <w:rPr>
          <w:rFonts w:ascii="Arial" w:cs="Arial" w:eastAsia="Arial" w:hAnsi="Arial"/>
          <w:sz w:val="20"/>
          <w:szCs w:val="20"/>
          <w:rtl w:val="0"/>
        </w:rPr>
        <w:t xml:space="preserve"> La Comisión, de manera facultativa, mas no limitativa, tendrá las funciones y atribuciones siguientes:</w:t>
      </w:r>
    </w:p>
    <w:p w:rsidR="00000000" w:rsidDel="00000000" w:rsidP="00000000" w:rsidRDefault="00000000" w:rsidRPr="00000000" w14:paraId="00000B6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68">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Conocer, resolver y, en su caso, sancionar las faltas en que incurran los elementos del Cuerpo Preventivo de Seguridad Pública, en los términos de la Ley, el Reglamento del Servicio, el presente Reglamento y demás disposiciones normativas aplicables;</w:t>
      </w:r>
    </w:p>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6A">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Practicar las diligencias necesarias que conlleven resolver asuntos o cuestiones respecto a la honorabilidad e imagen de la corporación;</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6C">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Aprobar el otorgamiento de reconocimientos y condecoraciones, en los términos del presente Reglamento;</w:t>
      </w:r>
    </w:p>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6E">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Supervisar el buen desarrollo de los concursos de ascenso, promociones y reconocimientos que se lleven a cabo;</w:t>
      </w:r>
    </w:p>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0">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Aprobar los manuales técnicos que deberá elaborar la Secretaría, sobre reconocimientos, promociones y ascensos, así como para establecer el formato de diplomas, placas o </w:t>
      </w:r>
      <w:r w:rsidDel="00000000" w:rsidR="00000000" w:rsidRPr="00000000">
        <w:rPr>
          <w:rFonts w:ascii="Arial" w:cs="Arial" w:eastAsia="Arial" w:hAnsi="Arial"/>
          <w:sz w:val="20"/>
          <w:szCs w:val="20"/>
          <w:rtl w:val="0"/>
        </w:rPr>
        <w:t xml:space="preserve">fí</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stoles;</w:t>
      </w:r>
    </w:p>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2">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acciones, medidas o proyectos para mejorar el funcionamiento de la corporación;</w:t>
      </w:r>
    </w:p>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4">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Analizar, proponer y formular las acciones y procedimientos administrativos y judiciales que deba interponer y atender con el visto bueno de la Coordinación Jurídica; </w:t>
      </w:r>
      <w:r w:rsidDel="00000000" w:rsidR="00000000" w:rsidRPr="00000000">
        <w:rPr>
          <w:rtl w:val="0"/>
        </w:rPr>
      </w:r>
    </w:p>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6">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y elaborar los escritos de contestación de las demandas administrativas instauradas en contra de la corporación y del Municipio y someterlas a consideración de la Coordinación Jurídica;</w:t>
      </w:r>
      <w:r w:rsidDel="00000000" w:rsidR="00000000" w:rsidRPr="00000000">
        <w:rPr>
          <w:rtl w:val="0"/>
        </w:rPr>
      </w:r>
    </w:p>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8">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Intervenir y dar seguimiento, hasta la resolución en última instancia, a los juicios en los que la Comisión y el Ayuntamiento Municipal sean parte;</w:t>
      </w:r>
      <w:r w:rsidDel="00000000" w:rsidR="00000000" w:rsidRPr="00000000">
        <w:rPr>
          <w:rtl w:val="0"/>
        </w:rPr>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A">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Presentar en el mes de septiembre de cada ejercicio la estimación y proyección del gasto de cumplimiento de resoluciones administrativas y judiciales, a fin de ser incluidas en el presupuesto de egresos del ejercicio fiscal que corresponda;</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C">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Coordinarse con el titular de la Tesorería y Administración, a fin de establecer la suficiencia presupuestal de cumplimiento a las resoluciones administrativas y judiciales;</w:t>
      </w:r>
    </w:p>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7E">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a la o el Presidente Municipal de forma mensual, del estado que guardan los asuntos a su cargo; y</w:t>
      </w:r>
    </w:p>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80">
      <w:pPr>
        <w:keepNext w:val="0"/>
        <w:keepLines w:val="0"/>
        <w:pageBreakBefore w:val="0"/>
        <w:widowControl w:val="1"/>
        <w:numPr>
          <w:ilvl w:val="0"/>
          <w:numId w:val="120"/>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previstas por las disposiciones federales, estatales aplicables al desempeño de las funciones enunciadas, como en el Reglamento del Servicio Profesional de Carrera Policial del Municipio de Tula de Allende, Hidalgo.</w:t>
      </w:r>
    </w:p>
    <w:p w:rsidR="00000000" w:rsidDel="00000000" w:rsidP="00000000" w:rsidRDefault="00000000" w:rsidRPr="00000000" w14:paraId="00000B8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B82">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UNIDAD DE PREVENCIÓN DEL DELITO</w:t>
      </w:r>
    </w:p>
    <w:p w:rsidR="00000000" w:rsidDel="00000000" w:rsidP="00000000" w:rsidRDefault="00000000" w:rsidRPr="00000000" w14:paraId="00000B83">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4">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183.-</w:t>
      </w:r>
      <w:r w:rsidDel="00000000" w:rsidR="00000000" w:rsidRPr="00000000">
        <w:rPr>
          <w:rFonts w:ascii="Arial" w:cs="Arial" w:eastAsia="Arial" w:hAnsi="Arial"/>
          <w:sz w:val="20"/>
          <w:szCs w:val="20"/>
          <w:rtl w:val="0"/>
        </w:rPr>
        <w:t xml:space="preserve"> Es la unidad estratégica de la Secretaría de Seguridad Pública, encargada de diseñar y ejecutar proyectos que permitan a la ciudadanía conocer y prevenir problemáticas en torno a las adicciones y la delincuencia, cuyo objetivo principal es reducir los factores de riesgo que propician la comisión de delitos, a fin de fomentar una cultura de paz, legalidad y participación ciudadana.</w:t>
      </w:r>
    </w:p>
    <w:p w:rsidR="00000000" w:rsidDel="00000000" w:rsidP="00000000" w:rsidRDefault="00000000" w:rsidRPr="00000000" w14:paraId="00000B8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86">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184.-</w:t>
      </w:r>
      <w:r w:rsidDel="00000000" w:rsidR="00000000" w:rsidRPr="00000000">
        <w:rPr>
          <w:rFonts w:ascii="Arial" w:cs="Arial" w:eastAsia="Arial" w:hAnsi="Arial"/>
          <w:sz w:val="20"/>
          <w:szCs w:val="20"/>
          <w:rtl w:val="0"/>
        </w:rPr>
        <w:t xml:space="preserve"> La Unidad, de manera facultativa, mas no limitativa, tendrá las funciones y atribuciones siguientes:</w:t>
      </w:r>
    </w:p>
    <w:p w:rsidR="00000000" w:rsidDel="00000000" w:rsidP="00000000" w:rsidRDefault="00000000" w:rsidRPr="00000000" w14:paraId="00000B8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88">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Desarrollar e implementar campañas, talleres, conferencias y actividades que promuevan la prevención de conductas antisociales, el autocuidado, la cultura de la legalidad, la prevención de violencia familiar, escolar, de género y comunitaria, entre otros temas prioritarios;</w:t>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8A">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canales de comunicación y coordinación directa con comités vecinales, escuelas, asociaciones civiles y otros sectores, a fin de generar entornos más seguros mediante la participación de la comunidad;</w:t>
      </w:r>
    </w:p>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8C">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estudios, sondeos y diagnósticos sobre problemáticas sociales y delictivas en zonas específicas, para orientar acciones preventivas con base en evidencia;</w:t>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8E">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Brindar capacitaciones a servidores públicos, cuerpos policiales y ciudadanía en general, en temas relacionados con prevención del delito, resolución pacífica de conflictos, mediación comunitaria y respeto a los derechos humanos;</w:t>
      </w:r>
    </w:p>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90">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la confianza de la ciudadanía en las autoridades mediante campañas de concientización sobre la importancia de denunciar actos delictivos, asegurando el acompañamiento y protección adecuad</w:t>
      </w:r>
      <w:r w:rsidDel="00000000" w:rsidR="00000000" w:rsidRPr="00000000">
        <w:rPr>
          <w:rFonts w:ascii="Arial" w:cs="Arial" w:eastAsia="Arial" w:hAnsi="Arial"/>
          <w:sz w:val="20"/>
          <w:szCs w:val="20"/>
          <w:rtl w:val="0"/>
        </w:rPr>
        <w:t xml:space="preserve">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92">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Colaborar con otras dependencias gubernamentales, organismos autónomos, instituciones educativas y organizaciones de la sociedad civil para fortalecer la estrategia integral de prevención del delito; y</w:t>
      </w:r>
    </w:p>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94">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Monitorear el impacto de los programas implementados y realizar ajustes o mejoras con base en los resultados obtenidos y las necesidades de la población. </w:t>
      </w:r>
    </w:p>
    <w:p w:rsidR="00000000" w:rsidDel="00000000" w:rsidP="00000000" w:rsidRDefault="00000000" w:rsidRPr="00000000" w14:paraId="00000B95">
      <w:pPr>
        <w:pBdr>
          <w:top w:space="0" w:sz="0" w:val="nil"/>
          <w:left w:space="0" w:sz="0" w:val="nil"/>
          <w:bottom w:space="0" w:sz="0" w:val="nil"/>
          <w:right w:space="0" w:sz="0" w:val="nil"/>
          <w:between w:space="0" w:sz="0" w:val="nil"/>
        </w:pBdr>
        <w:spacing w:after="0" w:lineRule="auto"/>
        <w:rPr>
          <w:rFonts w:ascii="Arial" w:cs="Arial" w:eastAsia="Arial" w:hAnsi="Arial"/>
          <w:sz w:val="20"/>
          <w:szCs w:val="20"/>
          <w:highlight w:val="magenta"/>
        </w:rPr>
      </w:pPr>
      <w:r w:rsidDel="00000000" w:rsidR="00000000" w:rsidRPr="00000000">
        <w:rPr>
          <w:rtl w:val="0"/>
        </w:rPr>
      </w:r>
    </w:p>
    <w:p w:rsidR="00000000" w:rsidDel="00000000" w:rsidP="00000000" w:rsidRDefault="00000000" w:rsidRPr="00000000" w14:paraId="00000B96">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SEGURIDAD PÚBLICA Y TRÁNSITO.</w:t>
      </w:r>
    </w:p>
    <w:p w:rsidR="00000000" w:rsidDel="00000000" w:rsidP="00000000" w:rsidRDefault="00000000" w:rsidRPr="00000000" w14:paraId="00000B97">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98">
      <w:pPr>
        <w:spacing w:after="0" w:lineRule="auto"/>
        <w:jc w:val="both"/>
        <w:rPr>
          <w:rFonts w:ascii="Arial" w:cs="Arial" w:eastAsia="Arial" w:hAnsi="Arial"/>
          <w:color w:val="181717"/>
          <w:sz w:val="20"/>
          <w:szCs w:val="20"/>
        </w:rPr>
      </w:pPr>
      <w:r w:rsidDel="00000000" w:rsidR="00000000" w:rsidRPr="00000000">
        <w:rPr>
          <w:rFonts w:ascii="Arial" w:cs="Arial" w:eastAsia="Arial" w:hAnsi="Arial"/>
          <w:b w:val="1"/>
          <w:sz w:val="20"/>
          <w:szCs w:val="20"/>
          <w:rtl w:val="0"/>
        </w:rPr>
        <w:t xml:space="preserve">Artículo 185.- </w:t>
      </w:r>
      <w:r w:rsidDel="00000000" w:rsidR="00000000" w:rsidRPr="00000000">
        <w:rPr>
          <w:rFonts w:ascii="Arial" w:cs="Arial" w:eastAsia="Arial" w:hAnsi="Arial"/>
          <w:sz w:val="20"/>
          <w:szCs w:val="20"/>
          <w:rtl w:val="0"/>
        </w:rPr>
        <w:t xml:space="preserve">La</w:t>
      </w:r>
      <w:r w:rsidDel="00000000" w:rsidR="00000000" w:rsidRPr="00000000">
        <w:rPr>
          <w:rFonts w:ascii="Arial" w:cs="Arial" w:eastAsia="Arial" w:hAnsi="Arial"/>
          <w:color w:val="181717"/>
          <w:sz w:val="20"/>
          <w:szCs w:val="20"/>
          <w:rtl w:val="0"/>
        </w:rPr>
        <w:t xml:space="preserve"> Dirección de Seguridad Pública y Tránsito será la encargada de implementar estrategias de seguridad y supervisión de las actividades de tránsito en las vialidades de jurisdicción municipal, a fin de asegurar el derecho al libre tránsito, peatonal y vehicular, mediante la implementación de normas jurídicas reguladoras, así como la planeación, organización, coordinación y supervisión de las actividades que en materia de tránsito, control vehicular y vialidad se establezcan y desarrollen en el municipio.</w:t>
      </w:r>
    </w:p>
    <w:p w:rsidR="00000000" w:rsidDel="00000000" w:rsidP="00000000" w:rsidRDefault="00000000" w:rsidRPr="00000000" w14:paraId="00000B99">
      <w:pPr>
        <w:spacing w:after="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B9A">
      <w:pPr>
        <w:spacing w:after="0" w:lineRule="auto"/>
        <w:rPr>
          <w:rFonts w:ascii="Arial" w:cs="Arial" w:eastAsia="Arial" w:hAnsi="Arial"/>
          <w:color w:val="181717"/>
          <w:sz w:val="20"/>
          <w:szCs w:val="20"/>
        </w:rPr>
      </w:pPr>
      <w:r w:rsidDel="00000000" w:rsidR="00000000" w:rsidRPr="00000000">
        <w:rPr>
          <w:rFonts w:ascii="Arial" w:cs="Arial" w:eastAsia="Arial" w:hAnsi="Arial"/>
          <w:b w:val="1"/>
          <w:sz w:val="20"/>
          <w:szCs w:val="20"/>
          <w:rtl w:val="0"/>
        </w:rPr>
        <w:t xml:space="preserve">Artículo 186.-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181717"/>
          <w:sz w:val="20"/>
          <w:szCs w:val="20"/>
          <w:rtl w:val="0"/>
        </w:rPr>
        <w:t xml:space="preserve">Para ser titular de la Dirección de Seguridad Pública y Tránsito:</w:t>
      </w:r>
    </w:p>
    <w:p w:rsidR="00000000" w:rsidDel="00000000" w:rsidP="00000000" w:rsidRDefault="00000000" w:rsidRPr="00000000" w14:paraId="00000B9B">
      <w:pPr>
        <w:spacing w:after="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B9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9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una radicación en el domicilio por más de tres años;</w:t>
      </w:r>
      <w:r w:rsidDel="00000000" w:rsidR="00000000" w:rsidRPr="00000000">
        <w:rPr>
          <w:rtl w:val="0"/>
        </w:rPr>
      </w:r>
    </w:p>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A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con experiencia mínima de tres años en la materia;</w:t>
      </w:r>
      <w:r w:rsidDel="00000000" w:rsidR="00000000" w:rsidRPr="00000000">
        <w:rPr>
          <w:rtl w:val="0"/>
        </w:rPr>
      </w:r>
    </w:p>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A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Ser de reconocida honorabilidad y honradez;</w:t>
      </w:r>
      <w:r w:rsidDel="00000000" w:rsidR="00000000" w:rsidRPr="00000000">
        <w:rPr>
          <w:rtl w:val="0"/>
        </w:rPr>
      </w:r>
    </w:p>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A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haber sido condenado mediante sentencia ejecutoriada, por delito doloso;</w:t>
      </w:r>
      <w:r w:rsidDel="00000000" w:rsidR="00000000" w:rsidRPr="00000000">
        <w:rPr>
          <w:rtl w:val="0"/>
        </w:rPr>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A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ser ministro de algún culto religioso; y</w:t>
      </w:r>
      <w:r w:rsidDel="00000000" w:rsidR="00000000" w:rsidRPr="00000000">
        <w:rPr>
          <w:rtl w:val="0"/>
        </w:rPr>
      </w:r>
    </w:p>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A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desempeñarse en un cargo, empleo o comisión en el servicio público. </w:t>
      </w:r>
      <w:r w:rsidDel="00000000" w:rsidR="00000000" w:rsidRPr="00000000">
        <w:rPr>
          <w:rtl w:val="0"/>
        </w:rPr>
      </w:r>
    </w:p>
    <w:p w:rsidR="00000000" w:rsidDel="00000000" w:rsidP="00000000" w:rsidRDefault="00000000" w:rsidRPr="00000000" w14:paraId="00000BA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BAA">
      <w:pPr>
        <w:spacing w:after="0" w:lineRule="auto"/>
        <w:jc w:val="both"/>
        <w:rPr>
          <w:rFonts w:ascii="Arial" w:cs="Arial" w:eastAsia="Arial" w:hAnsi="Arial"/>
          <w:color w:val="181717"/>
          <w:sz w:val="20"/>
          <w:szCs w:val="20"/>
        </w:rPr>
      </w:pPr>
      <w:r w:rsidDel="00000000" w:rsidR="00000000" w:rsidRPr="00000000">
        <w:rPr>
          <w:rFonts w:ascii="Arial" w:cs="Arial" w:eastAsia="Arial" w:hAnsi="Arial"/>
          <w:b w:val="1"/>
          <w:sz w:val="20"/>
          <w:szCs w:val="20"/>
          <w:rtl w:val="0"/>
        </w:rPr>
        <w:t xml:space="preserve">Artículo 187.- </w:t>
      </w:r>
      <w:r w:rsidDel="00000000" w:rsidR="00000000" w:rsidRPr="00000000">
        <w:rPr>
          <w:rFonts w:ascii="Arial" w:cs="Arial" w:eastAsia="Arial" w:hAnsi="Arial"/>
          <w:color w:val="181717"/>
          <w:sz w:val="20"/>
          <w:szCs w:val="20"/>
          <w:rtl w:val="0"/>
        </w:rPr>
        <w:t xml:space="preserve">La Dirección de Seguridad Pública y Tránsito, de manera facultativa, mas no limitativa, tendrá como principales funciones:</w:t>
      </w:r>
    </w:p>
    <w:p w:rsidR="00000000" w:rsidDel="00000000" w:rsidP="00000000" w:rsidRDefault="00000000" w:rsidRPr="00000000" w14:paraId="00000BAB">
      <w:pPr>
        <w:spacing w:after="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BA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programas de fomento a la cultura y educación vial, en colaboración con las actividades que sean instruidas por el Gobierno del Estado;</w:t>
      </w:r>
    </w:p>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A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 la vialidad de vehículos y peatones en las vías primarias y secundarias que se encuentren dentro del ámbito de su competencia;</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la exacta observancia de la Ley y los reglamentos en materia de tránsito y movilidad por parte de los peatones y conductores de vehículos;</w:t>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Colaborar en la prevención de los hechos e infracciones a las normas de tránsito;</w:t>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campañas de difusión de las normas en materia vial, que propicien el respeto a las mismas;</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intervenciones preventivas vehiculares, con el objeto de disminuir hechos de tránsito y prevención de lesiones accidentales; </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Dirigir el control y supervisión de las estrategias y acciones abocadas al retiro de la circulación de todos aquellos vehículos que no cumplan con la normatividad para su circulación;</w:t>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acciones que permitan la detención y aseguramiento de vehículos, cuando exista solicitud que funde y motive la acción; procurando el establecimiento de los mecanismos y la coordinación con otras autoridades; </w:t>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Aplicar las infracciones que procedan cuando existan violaciones a l</w:t>
      </w:r>
      <w:r w:rsidDel="00000000" w:rsidR="00000000" w:rsidRPr="00000000">
        <w:rPr>
          <w:rFonts w:ascii="Arial" w:cs="Arial" w:eastAsia="Arial" w:hAnsi="Arial"/>
          <w:color w:val="181717"/>
          <w:sz w:val="20"/>
          <w:szCs w:val="20"/>
          <w:rtl w:val="0"/>
        </w:rPr>
        <w:t xml:space="preserve">a</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 disposiciones en materia de Seguridad Pública y Tránsito para el Municipio de Tula de Allende, Estado de Hidalgo;</w:t>
      </w:r>
      <w:r w:rsidDel="00000000" w:rsidR="00000000" w:rsidRPr="00000000">
        <w:rPr>
          <w:rtl w:val="0"/>
        </w:rPr>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B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Coadyuvar con el Ministerio Público en la investigación de los delitos inherentes o relacionados con hechos de tránsito vehicular;</w:t>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Coordinar y supervisar las actividades de los agentes de tránsito municipal;</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Crear y ejecutar políticas y acciones encaminadas a garantizar, reconocer y proteger los derechos de libertad de tránsito a las personas con discapacidad y vigilar la ocupación de los espacios de estacionamiento destinados para ellos;</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Vigilar y controlar el tránsito peatonal y vehicular en las vías públicas municipales;</w:t>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Ejecutar y coordinar campañas de concientización en materia de seguridad vial;</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Implementar el sistema de movilidad a fin de reducir la carga de vehículos en horas de mayor afluencia, en el primer cuadro de la ciudad;</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diariamente a la o al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itular de la Secretaría un informe de los hechos y actividades relevantes de la Dirección;</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estadísticas de incidencias de las infracciones cometidas, reportándose mediante un informe mensual a la o al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itular de la Secretaría; que contribuyan al establecimiento de políticas de difusión para prevenir infracciones;</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C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estadísticas de accidentes de tránsito, dividiéndolos en los diferentes tipos de usuarios que utilizan las vialidades, reportándose mensualmente mediante un informe a la o el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itular de la Secretaría; que contribuyan al establecimiento de políticas de seguridad vial para la prevención de accidentes;</w:t>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D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determinen las disposiciones legales y reglamentarias aplicables en la materia y su superior jerárquico. </w:t>
      </w:r>
    </w:p>
    <w:p w:rsidR="00000000" w:rsidDel="00000000" w:rsidP="00000000" w:rsidRDefault="00000000" w:rsidRPr="00000000" w14:paraId="00000BD1">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2">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DIRECCIÓN DE PROTECCIÓN CIVIL Y BOMBEROS</w:t>
      </w:r>
    </w:p>
    <w:p w:rsidR="00000000" w:rsidDel="00000000" w:rsidP="00000000" w:rsidRDefault="00000000" w:rsidRPr="00000000" w14:paraId="00000BD3">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4">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188.-</w:t>
      </w:r>
      <w:r w:rsidDel="00000000" w:rsidR="00000000" w:rsidRPr="00000000">
        <w:rPr>
          <w:rFonts w:ascii="Arial" w:cs="Arial" w:eastAsia="Arial" w:hAnsi="Arial"/>
          <w:sz w:val="20"/>
          <w:szCs w:val="20"/>
          <w:rtl w:val="0"/>
        </w:rPr>
        <w:t xml:space="preserve"> La Dirección de Protección Civil y Bomberos estará en permanente coordinación con la o el Presidente Municipal y el Gobierno del Estado a fin de establecer una reacción eficaz a los casos de contingencia o emergencia que se presenten en el Municipio, por fenómenos hidrometeorológicos, geológicos, químico-tecnológicos, sanitario-ecológicos, socio-organizativos y/o cualquier otro fenómeno perturbador.</w:t>
      </w:r>
    </w:p>
    <w:p w:rsidR="00000000" w:rsidDel="00000000" w:rsidP="00000000" w:rsidRDefault="00000000" w:rsidRPr="00000000" w14:paraId="00000BD5">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D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Será el primer nivel de respuesta ante cualquier agente perturbador que afecte a la población.</w:t>
      </w:r>
    </w:p>
    <w:p w:rsidR="00000000" w:rsidDel="00000000" w:rsidP="00000000" w:rsidRDefault="00000000" w:rsidRPr="00000000" w14:paraId="00000BD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D8">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189.-</w:t>
      </w:r>
      <w:r w:rsidDel="00000000" w:rsidR="00000000" w:rsidRPr="00000000">
        <w:rPr>
          <w:rFonts w:ascii="Arial" w:cs="Arial" w:eastAsia="Arial" w:hAnsi="Arial"/>
          <w:sz w:val="20"/>
          <w:szCs w:val="20"/>
          <w:rtl w:val="0"/>
        </w:rPr>
        <w:t xml:space="preserve"> La Dirección de Protección Civil y Bomberos tendrá bajo su responsabilidad la coordinación y operación del Sistema Municipal de Protección Civil y Cuerpo de Bomberos, cuyos titulares serán designados y removidos por la o el Presidente Municipal.</w:t>
      </w:r>
    </w:p>
    <w:p w:rsidR="00000000" w:rsidDel="00000000" w:rsidP="00000000" w:rsidRDefault="00000000" w:rsidRPr="00000000" w14:paraId="00000BD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DA">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190.-</w:t>
      </w:r>
      <w:r w:rsidDel="00000000" w:rsidR="00000000" w:rsidRPr="00000000">
        <w:rPr>
          <w:rFonts w:ascii="Arial" w:cs="Arial" w:eastAsia="Arial" w:hAnsi="Arial"/>
          <w:sz w:val="20"/>
          <w:szCs w:val="20"/>
          <w:rtl w:val="0"/>
        </w:rPr>
        <w:t xml:space="preserve"> Para ser titular de la Dirección de Protección Civil y Bomberos se requiere:</w:t>
      </w:r>
    </w:p>
    <w:p w:rsidR="00000000" w:rsidDel="00000000" w:rsidP="00000000" w:rsidRDefault="00000000" w:rsidRPr="00000000" w14:paraId="00000BDB">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D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D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Radicar en el municipio con una temporalidad de más de tres años;</w:t>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carrera técnica o licenciatura afín, con experiencia mínima de un año;</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 de algún culto religioso; y</w:t>
      </w:r>
    </w:p>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A">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191.-</w:t>
      </w:r>
      <w:r w:rsidDel="00000000" w:rsidR="00000000" w:rsidRPr="00000000">
        <w:rPr>
          <w:rFonts w:ascii="Arial" w:cs="Arial" w:eastAsia="Arial" w:hAnsi="Arial"/>
          <w:sz w:val="20"/>
          <w:szCs w:val="20"/>
          <w:rtl w:val="0"/>
        </w:rPr>
        <w:t xml:space="preserve"> La Dirección de Protección Civil y Bomberos tendrá las siguientes facultades y obligaciones:</w:t>
      </w:r>
    </w:p>
    <w:p w:rsidR="00000000" w:rsidDel="00000000" w:rsidP="00000000" w:rsidRDefault="00000000" w:rsidRPr="00000000" w14:paraId="00000BE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BE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implementar y ejecutar el Programa Municipal de Protección Civil, así como subprogramas, planes y programas especiales;</w:t>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E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elaboración y actualización del Atlas de Riesgo, en coordinación con las áreas correspondientes, otorgando el acompañamiento en los lugares donde se ha presentado algún riesgo y brindar la información de los antecedentes con los que se cuenta dentro de la Dirección;</w:t>
      </w:r>
    </w:p>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Conocer el inventario de recursos humanos y materiales del Municipio, para hacer frente a las consecuencias de un riesgo, emergencias o desastres y contingencias;</w:t>
      </w:r>
    </w:p>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Proponer, coordinar y ejecutar las acciones antes, durante y después de una contingencia, apoyando el restablecimiento de los servicios públicos prioritarios en los lugares afectados;</w:t>
      </w:r>
    </w:p>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Apoyar en los centros de acopio, en los refugios temporales y en los albergues destinados para recibir y brindar ayuda a la población afectada en el desastre;</w:t>
      </w:r>
    </w:p>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y llevar a cabo acciones de capacitación para la sociedad en materia de protección civil, coadyuvando en la promoción de la cultura de autoprotección y promoviendo lo conducente ante las autoridades del sector educativo;</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Ejercer inspección, control y vigilancia en materia de protección civil en los establecimientos del sector público, privado y social para prevenir alguna contingencia;</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celebración de convenios de colaboración con las autoridades federal, estatales y con otros municipios; así también con el sistema nacional de protección civil, con las Entidades Federativas circunvecinas y con las organizaciones públicas, privadas y sociales;</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integración de las unidades internas de protección civil de las dependencias públicas, privadas y sociales, cuando éstas estén establecidas dentro del territorio municipal;</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BF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la evaluación inicial de la magnitud, en caso de contingencia, emergencia o desastre, e informar de inmediato a la o el Presidente Municipal;</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oportunamente a la población sobre la probable existencia de una situación de alto riesgo, siniestro, desastre, a efecto de tomar las medidas de protección civil adecuadas;</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una adecuada coordinación con los Municipios colindantes, así como con el Sistema Estatal de Protección Civil;</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Gestionar los recursos necesarios que permitan la capacitación y adquisición del equipo idóneo para ofrecer un servicio que garantice la protección a la ciudadanía;</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Prestar el auxilio ante incendios, atenciones prehospitalarias y otros tipos de desastres, procurando la protección a la vida y al patrimonio de los individuos, empresas e instituciones que se encuentren en riesgo;</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vistos buenos en materia de Protección Civil a solicitud de los usuarios que requieran realizar trámites ante las unidades administrativas de la Secretaría de Asentamientos Humanos, Desarrollo Urbano y Ordenamiento Territorial, Reglamentos y Espectáculos y Comercio y las demás que así lo requieran;</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propuesta de la elaboración del proyecto de Ley de Ingresos para el ejercicio fiscal que corresponda, de acuerdo a la prestación de servicios enunciados;</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informe a la o el presidente municipal, respecto de los acontecimientos registrados en su jurisdicción; y</w:t>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0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demás que se establezcan en las leyes federales, estatales y demás normatividad municipal.</w:t>
      </w:r>
    </w:p>
    <w:p w:rsidR="00000000" w:rsidDel="00000000" w:rsidP="00000000" w:rsidRDefault="00000000" w:rsidRPr="00000000" w14:paraId="00000C0F">
      <w:pPr>
        <w:spacing w:after="0" w:line="276" w:lineRule="auto"/>
        <w:jc w:val="center"/>
        <w:rPr>
          <w:rFonts w:ascii="Arial" w:cs="Arial" w:eastAsia="Arial" w:hAnsi="Arial"/>
          <w:b w:val="1"/>
          <w:color w:val="181717"/>
          <w:sz w:val="20"/>
          <w:szCs w:val="20"/>
        </w:rPr>
      </w:pPr>
      <w:bookmarkStart w:colFirst="0" w:colLast="0" w:name="_heading=h.oti39solbqwk" w:id="14"/>
      <w:bookmarkEnd w:id="14"/>
      <w:r w:rsidDel="00000000" w:rsidR="00000000" w:rsidRPr="00000000">
        <w:rPr>
          <w:rtl w:val="0"/>
        </w:rPr>
      </w:r>
    </w:p>
    <w:p w:rsidR="00000000" w:rsidDel="00000000" w:rsidP="00000000" w:rsidRDefault="00000000" w:rsidRPr="00000000" w14:paraId="00000C10">
      <w:pPr>
        <w:spacing w:after="0" w:line="276"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CAPÍTULO VII</w:t>
      </w:r>
    </w:p>
    <w:p w:rsidR="00000000" w:rsidDel="00000000" w:rsidP="00000000" w:rsidRDefault="00000000" w:rsidRPr="00000000" w14:paraId="00000C11">
      <w:pPr>
        <w:spacing w:after="0" w:line="276" w:lineRule="auto"/>
        <w:jc w:val="center"/>
        <w:rPr>
          <w:rFonts w:ascii="Arial" w:cs="Arial" w:eastAsia="Arial" w:hAnsi="Arial"/>
          <w:b w:val="1"/>
          <w:color w:val="181717"/>
          <w:sz w:val="20"/>
          <w:szCs w:val="20"/>
        </w:rPr>
      </w:pPr>
      <w:bookmarkStart w:colFirst="0" w:colLast="0" w:name="_heading=h.hctmetvfbmcb" w:id="15"/>
      <w:bookmarkEnd w:id="15"/>
      <w:r w:rsidDel="00000000" w:rsidR="00000000" w:rsidRPr="00000000">
        <w:rPr>
          <w:rFonts w:ascii="Arial" w:cs="Arial" w:eastAsia="Arial" w:hAnsi="Arial"/>
          <w:b w:val="1"/>
          <w:color w:val="181717"/>
          <w:sz w:val="20"/>
          <w:szCs w:val="20"/>
          <w:rtl w:val="0"/>
        </w:rPr>
        <w:t xml:space="preserve"> DEL ÓRGANO INTERNO DE CONTROL.</w:t>
      </w:r>
    </w:p>
    <w:p w:rsidR="00000000" w:rsidDel="00000000" w:rsidP="00000000" w:rsidRDefault="00000000" w:rsidRPr="00000000" w14:paraId="00000C12">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C1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192.-</w:t>
      </w:r>
      <w:r w:rsidDel="00000000" w:rsidR="00000000" w:rsidRPr="00000000">
        <w:rPr>
          <w:rFonts w:ascii="Arial" w:cs="Arial" w:eastAsia="Arial" w:hAnsi="Arial"/>
          <w:color w:val="181717"/>
          <w:sz w:val="20"/>
          <w:szCs w:val="20"/>
          <w:rtl w:val="0"/>
        </w:rPr>
        <w:t xml:space="preserve"> El Órgano Interno de Control tendrá como objeto la vigilancia de la Hacienda Pública de la Administración Municipal, para promover transparencia de los recursos, la productividad, eficiencia y eficacia, a través de sistemas de control interno, adecuado a las circunstancias, así como vigilar, en su ámbito, el cumplimiento de la Ley de Responsabilidades Administrativas del Estado de Hidalgo y demás normatividad aplicable. </w:t>
      </w:r>
    </w:p>
    <w:p w:rsidR="00000000" w:rsidDel="00000000" w:rsidP="00000000" w:rsidRDefault="00000000" w:rsidRPr="00000000" w14:paraId="00000C1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1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193.- </w:t>
      </w:r>
      <w:r w:rsidDel="00000000" w:rsidR="00000000" w:rsidRPr="00000000">
        <w:rPr>
          <w:rFonts w:ascii="Arial" w:cs="Arial" w:eastAsia="Arial" w:hAnsi="Arial"/>
          <w:color w:val="181717"/>
          <w:sz w:val="20"/>
          <w:szCs w:val="20"/>
          <w:rtl w:val="0"/>
        </w:rPr>
        <w:t xml:space="preserve">El proceso de selección del titular del Órgano Interno de Control se llevará a cabo en los términos de lo previsto por la vigente Ley Orgánica Municipal para el Estado de Hidalgo; </w:t>
      </w:r>
    </w:p>
    <w:p w:rsidR="00000000" w:rsidDel="00000000" w:rsidP="00000000" w:rsidRDefault="00000000" w:rsidRPr="00000000" w14:paraId="00000C16">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17">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194.-</w:t>
      </w:r>
      <w:r w:rsidDel="00000000" w:rsidR="00000000" w:rsidRPr="00000000">
        <w:rPr>
          <w:rFonts w:ascii="Arial" w:cs="Arial" w:eastAsia="Arial" w:hAnsi="Arial"/>
          <w:color w:val="181717"/>
          <w:sz w:val="20"/>
          <w:szCs w:val="20"/>
          <w:rtl w:val="0"/>
        </w:rPr>
        <w:t xml:space="preserve"> De los requisitos para ser titular del Órgano Interno de Control: </w:t>
      </w:r>
    </w:p>
    <w:p w:rsidR="00000000" w:rsidDel="00000000" w:rsidP="00000000" w:rsidRDefault="00000000" w:rsidRPr="00000000" w14:paraId="00000C18">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título profesional en las ramas de Derecho, Contaduría Pública o equivalente, con experiencia mínima de un año;</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Tener un modo honesto de vivir;</w:t>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No contar con inhabilitación vigente para desempeñar un cargo, empleo o comisión en el servicio público;</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Contar con conocimientos y experiencia relacionados con la materia que le permitan el adecuado desempeño de sus funciones; y</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Los demás previstos y enunciados en la convocatoria que, para los efectos de su nombramiento, emita la o el Presidente Municipal, en razón de lo enunciado en el artículo que antecede. </w:t>
      </w:r>
    </w:p>
    <w:p w:rsidR="00000000" w:rsidDel="00000000" w:rsidP="00000000" w:rsidRDefault="00000000" w:rsidRPr="00000000" w14:paraId="00000C22">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2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195.-</w:t>
      </w:r>
      <w:r w:rsidDel="00000000" w:rsidR="00000000" w:rsidRPr="00000000">
        <w:rPr>
          <w:rFonts w:ascii="Arial" w:cs="Arial" w:eastAsia="Arial" w:hAnsi="Arial"/>
          <w:color w:val="181717"/>
          <w:sz w:val="20"/>
          <w:szCs w:val="20"/>
          <w:rtl w:val="0"/>
        </w:rPr>
        <w:t xml:space="preserve"> El Órgano Interno de Control, de manera facultativa, mas no limitativa, tendrá las facultades y obligaciones:</w:t>
      </w:r>
    </w:p>
    <w:p w:rsidR="00000000" w:rsidDel="00000000" w:rsidP="00000000" w:rsidRDefault="00000000" w:rsidRPr="00000000" w14:paraId="00000C2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el cumplimiento de las políticas, programas y demás disposiciones legales y reglamentarias de la administración municipal;</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Planear, organizar y coordinar el sistema de control municipal;</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Inspeccionar el ejercicio del gasto público municipal, en congruencia con el presupuesto de egresos;</w:t>
      </w:r>
    </w:p>
    <w:p w:rsidR="00000000" w:rsidDel="00000000" w:rsidP="00000000" w:rsidRDefault="00000000" w:rsidRPr="00000000" w14:paraId="00000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Implementar las normas de control, fiscalización, contabilidad y auditoría que deben observar las unidades administrativas, organismos municipales descentralizados;</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Auditar a las diversas unidades administrativas, organismos municipales descentralizados que manejen fondos y valores públicos, verificando el destino de los que de manera directa o transferida realice el Municipio;</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Ejercer la vigilancia y el control del gasto público municipal, procurando el máximo rendimiento de los recursos y el equilibrio presupuestal;</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Supervisar las acciones relativas a la planeación, programación, presupuestación, contratación, gasto y control de las adquisiciones y arrendamientos de bienes muebles y servicios, de cualquier naturaleza que se realicen con fondos municipales, en términos de las disposiciones aplicables en la materia;</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Cumplir con las obligaciones que, en su caso, le impongan los convenios o acuerdos de coordinación que, en materia de inspección y control, suscriba el Municipio con el Estado;</w:t>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Inspeccionar las obras que en forma directa o en participación con otros organismos realice el Municipio y se ajusten a las especificaciones previamente fijadas;</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Recibir, registrar y resguardar las declaraciones de situación patrimonial y de intereses y, en su caso, la fiscal anual, que deban presentar los servidores públicos; y practicar las investigaciones pertinentes respecto del cumplimiento de esta obligación, de acuerdo con las leyes y reglamentos;</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Tramitar, en términos de la Ley de Responsabilidades Administrativas del Estado de Hidalgo, los procedimientos administrativos que resulten con motivo de la falta de presentación de las declaraciones de situación;</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Designar a los comisarios de los organismos que integran la Administración Municipal descentralizada, cuando no está conferida dicha atribución a otro órgano por normativa municipal;</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Promover la participación de la sociedad, a través de la figura de Contraloría Social, en los procesos de vigilancia y evaluación de los programas y acciones de la administración municipal, a efecto de contribuir a un correcto desempeño de la gestión pública, bajo principios de transparencia, eficacia, legalidad y honradez;</w:t>
      </w:r>
      <w:r w:rsidDel="00000000" w:rsidR="00000000" w:rsidRPr="00000000">
        <w:rPr>
          <w:rtl w:val="0"/>
        </w:rPr>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e instrumentar los mecanismos necesarios en la gestión pública para el desarrollo administrativo en las unidades administrativas y organismos, a fin de que los recursos humanos y materiales, así como los procedimientos técnicos, sean aprovechados y aplicados con criterios de eficacia, descentralización, desconcentración y simplificación administrativa.  Al efecto, realizará las investigaciones, estudios y análisis sobre estas materias y aplicará las disposiciones administrativas que resulten necesarias;</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Conocer por conducto de las autoridades investigadora, substanciadora y resolutora, según corresponda, de los actos u omisiones que pudieran constituir faltas administrativas cometidas por servidores públicos, ex servidores públicos y particulares, para lo cual deberá:</w:t>
      </w:r>
    </w:p>
    <w:p w:rsidR="00000000" w:rsidDel="00000000" w:rsidP="00000000" w:rsidRDefault="00000000" w:rsidRPr="00000000" w14:paraId="00000C42">
      <w:pPr>
        <w:pBdr>
          <w:top w:space="0" w:sz="0" w:val="nil"/>
          <w:left w:space="0" w:sz="0" w:val="nil"/>
          <w:bottom w:space="0" w:sz="0" w:val="nil"/>
          <w:right w:space="0" w:sz="0" w:val="nil"/>
          <w:between w:space="0" w:sz="0" w:val="nil"/>
        </w:pBd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4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Recibir denuncias por presuntas faltas administrativas;</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5">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Investigar la presunta responsabilidad administrativa de faltas administrativas, de oficio, por denuncia o derivados de auditorías;</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Determinar la existencia o inexistencia de presunta responsabilidad administrativa; </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Calificar las faltas administrativas;</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Iniciar, substanciar y, en su caso, resolver los procedimientos de responsabilidad administrativa; y</w:t>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Imponer y ejecutar las sanciones administrativas, cuando así corresponda.</w:t>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Interponer las denuncias correspondientes ante el Ministerio Público cuando, de las investigaciones realizadas, se desprenda la comisión de uno o más delitos perseguibles de oficio;</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Auditar los ingresos y egresos de las delegaciones y/o órganos auxiliares municipales; </w:t>
      </w:r>
      <w:r w:rsidDel="00000000" w:rsidR="00000000" w:rsidRPr="00000000">
        <w:rPr>
          <w:rtl w:val="0"/>
        </w:rPr>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Sancionar el proceso de entrega y recepción de los órganos auxiliares;</w:t>
      </w:r>
      <w:r w:rsidDel="00000000" w:rsidR="00000000" w:rsidRPr="00000000">
        <w:rPr>
          <w:rtl w:val="0"/>
        </w:rPr>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Autorizar los libros y documentación de las delegaciones, como son: </w:t>
      </w:r>
      <w:r w:rsidDel="00000000" w:rsidR="00000000" w:rsidRPr="00000000">
        <w:rPr>
          <w:rtl w:val="0"/>
        </w:rPr>
      </w:r>
    </w:p>
    <w:p w:rsidR="00000000" w:rsidDel="00000000" w:rsidP="00000000" w:rsidRDefault="00000000" w:rsidRPr="00000000" w14:paraId="00000C56">
      <w:pPr>
        <w:pBdr>
          <w:top w:space="0" w:sz="0" w:val="nil"/>
          <w:left w:space="0" w:sz="0" w:val="nil"/>
          <w:bottom w:space="0" w:sz="0" w:val="nil"/>
          <w:right w:space="0" w:sz="0" w:val="nil"/>
          <w:between w:space="0" w:sz="0" w:val="nil"/>
        </w:pBd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5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Libro de actas de asamblea;</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4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Libro de ingresos y egresos;</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Documentación comprobatoria de gasto; y</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Registro y autorización de talonarios de recibos.</w:t>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Verificar que se cumplan las disposiciones legales, normas, políticas y lineamientos en materia de adquisiciones, arrendamientos, desincorporación de activos, servicios y obras públicas de la administración municipal;</w:t>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los recursos y aportaciones, federales y estatales asignados al municipio, se apliquen en los términos estipulados en las leyes, reglamentos y convenios respectivos;</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Colaborar con la Secretaría de Contraloría del Gobierno del Estado y con la Auditoría Superior del Estado para el cumplimiento de las atribuciones que les competan;</w:t>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la entrega-recepción de las unidades administrativas de los organismos descentralizados del Municipio, conjuntamente con el Síndico Hacendario;</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Revisar los estados financieros de la Tesorería y Administración y verificar que los informes sean remitidos en tiempo y forma al Auditor Superior del Estado; para tal efecto, podrá auxiliarse de profesionales en la materia, previa autorización del Cabildo; </w:t>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Revisar los inventarios de bienes muebles e inmuebles propiedad del Municipio; y</w:t>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le atribuyen expresamente las leyes federales, estatales y la normatividad municipal.</w:t>
      </w:r>
    </w:p>
    <w:p w:rsidR="00000000" w:rsidDel="00000000" w:rsidP="00000000" w:rsidRDefault="00000000" w:rsidRPr="00000000" w14:paraId="00000C6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6D">
      <w:pPr>
        <w:spacing w:after="0" w:line="240" w:lineRule="auto"/>
        <w:jc w:val="both"/>
        <w:rPr>
          <w:rFonts w:ascii="Arial" w:cs="Arial" w:eastAsia="Arial" w:hAnsi="Arial"/>
          <w:sz w:val="20"/>
          <w:szCs w:val="20"/>
        </w:rPr>
      </w:pPr>
      <w:r w:rsidDel="00000000" w:rsidR="00000000" w:rsidRPr="00000000">
        <w:rPr>
          <w:rFonts w:ascii="Arial" w:cs="Arial" w:eastAsia="Arial" w:hAnsi="Arial"/>
          <w:b w:val="1"/>
          <w:color w:val="181717"/>
          <w:sz w:val="20"/>
          <w:szCs w:val="20"/>
          <w:rtl w:val="0"/>
        </w:rPr>
        <w:t xml:space="preserve">Artículo 196.- </w:t>
      </w:r>
      <w:r w:rsidDel="00000000" w:rsidR="00000000" w:rsidRPr="00000000">
        <w:rPr>
          <w:rFonts w:ascii="Arial" w:cs="Arial" w:eastAsia="Arial" w:hAnsi="Arial"/>
          <w:color w:val="181717"/>
          <w:sz w:val="20"/>
          <w:szCs w:val="20"/>
          <w:rtl w:val="0"/>
        </w:rPr>
        <w:t xml:space="preserve">Para el mejor desempeño y cumplimiento de las funciones encomendadas, el titular del Órgano Interno de Control instrumentará los procedimientos necesarios para garantizar el cumplimiento de sus objetivos, para lo cual contará con el personal de apoyo necesario para la práctica, ejecución y notificación de las determinaciones que en lo particular se dicten. </w:t>
      </w:r>
      <w:r w:rsidDel="00000000" w:rsidR="00000000" w:rsidRPr="00000000">
        <w:rPr>
          <w:rtl w:val="0"/>
        </w:rPr>
      </w:r>
    </w:p>
    <w:p w:rsidR="00000000" w:rsidDel="00000000" w:rsidP="00000000" w:rsidRDefault="00000000" w:rsidRPr="00000000" w14:paraId="00000C6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C6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197.-</w:t>
      </w:r>
      <w:r w:rsidDel="00000000" w:rsidR="00000000" w:rsidRPr="00000000">
        <w:rPr>
          <w:rFonts w:ascii="Arial" w:cs="Arial" w:eastAsia="Arial" w:hAnsi="Arial"/>
          <w:color w:val="181717"/>
          <w:sz w:val="20"/>
          <w:szCs w:val="20"/>
          <w:rtl w:val="0"/>
        </w:rPr>
        <w:t xml:space="preserve"> El Órgano Interno de Control contará con la estructura orgánica necesaria para cumplir las funciones de autoridad investigadora, substanciadora y resolutora, que recaerá en distintas personas, en los términos de la Ley en la materia, para lo cual deberá contar con los recursos humanos, materiales y financieros necesarios para el cumplimiento de su objetivo.</w:t>
      </w:r>
    </w:p>
    <w:p w:rsidR="00000000" w:rsidDel="00000000" w:rsidP="00000000" w:rsidRDefault="00000000" w:rsidRPr="00000000" w14:paraId="00000C7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C7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198.-</w:t>
      </w:r>
      <w:r w:rsidDel="00000000" w:rsidR="00000000" w:rsidRPr="00000000">
        <w:rPr>
          <w:rFonts w:ascii="Arial" w:cs="Arial" w:eastAsia="Arial" w:hAnsi="Arial"/>
          <w:color w:val="181717"/>
          <w:sz w:val="20"/>
          <w:szCs w:val="20"/>
          <w:rtl w:val="0"/>
        </w:rPr>
        <w:t xml:space="preserve"> Para ser titulares de la autoridad investigadora, substanciadora y resolutora, se exigirán los requisitos siguientes:</w:t>
      </w:r>
    </w:p>
    <w:p w:rsidR="00000000" w:rsidDel="00000000" w:rsidP="00000000" w:rsidRDefault="00000000" w:rsidRPr="00000000" w14:paraId="00000C72">
      <w:pPr>
        <w:widowControl w:val="0"/>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7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la ciudadanía hidalguense, con pleno uso de sus derechos políticos y civiles;</w:t>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75">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Contar con título profesional como Licenciada/o en Derecho, expedido y registrado legalmente;</w:t>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77">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Acreditar su experiencia</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profesional como Licenciada/o en Derecho de cuando menos de dos años al momento de su designación;</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7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7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7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ser ministro/a de algún culto religioso; y</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7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Estar habilitado/a para desempeñarse en un cargo, empleo o comisión en el servicio público.</w:t>
      </w:r>
    </w:p>
    <w:p w:rsidR="00000000" w:rsidDel="00000000" w:rsidP="00000000" w:rsidRDefault="00000000" w:rsidRPr="00000000" w14:paraId="00000C80">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C8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Dichas autoridades serán nombradas por la o el Presidente Municipal y dependerán directamente del Órgano Interno de Control.</w:t>
      </w:r>
    </w:p>
    <w:p w:rsidR="00000000" w:rsidDel="00000000" w:rsidP="00000000" w:rsidRDefault="00000000" w:rsidRPr="00000000" w14:paraId="00000C82">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C8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199.- </w:t>
      </w:r>
      <w:r w:rsidDel="00000000" w:rsidR="00000000" w:rsidRPr="00000000">
        <w:rPr>
          <w:rFonts w:ascii="Arial" w:cs="Arial" w:eastAsia="Arial" w:hAnsi="Arial"/>
          <w:color w:val="181717"/>
          <w:sz w:val="20"/>
          <w:szCs w:val="20"/>
          <w:rtl w:val="0"/>
        </w:rPr>
        <w:t xml:space="preserve">El objeto que persigue la Autoridad Investigadora es incorporar dentro de las investigaciones todos los elementos indispensables para el seguimiento de las presuntas faltas administrativas, observando los principios de legalidad, imparcialidad, objetividad, congruencia, verdad material y respeto a los derechos humanos.</w:t>
      </w:r>
    </w:p>
    <w:p w:rsidR="00000000" w:rsidDel="00000000" w:rsidP="00000000" w:rsidRDefault="00000000" w:rsidRPr="00000000" w14:paraId="00000C8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8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200.- </w:t>
      </w:r>
      <w:r w:rsidDel="00000000" w:rsidR="00000000" w:rsidRPr="00000000">
        <w:rPr>
          <w:rFonts w:ascii="Arial" w:cs="Arial" w:eastAsia="Arial" w:hAnsi="Arial"/>
          <w:color w:val="181717"/>
          <w:sz w:val="20"/>
          <w:szCs w:val="20"/>
          <w:rtl w:val="0"/>
        </w:rPr>
        <w:t xml:space="preserve">En el ámbito de su competencia, la autoridad investigadora contará con las facultades siguientes:</w:t>
      </w:r>
    </w:p>
    <w:p w:rsidR="00000000" w:rsidDel="00000000" w:rsidP="00000000" w:rsidRDefault="00000000" w:rsidRPr="00000000" w14:paraId="00000C8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8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con oportunidad, exhaustividad y eficiencia la investigación, la integralidad de los datos y documentos, así como el resguardo del expediente en conjunto;</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8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Incorporará a sus investigaciones las técnicas, tecnologías y métodos de investigación que observen las mejores prácticas internacionales;</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8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Ordenará la práctica de auditorías, así como realiza investigaciones fundadas y motivadas </w:t>
      </w:r>
      <w:r w:rsidDel="00000000" w:rsidR="00000000" w:rsidRPr="00000000">
        <w:rPr>
          <w:rFonts w:ascii="Arial" w:cs="Arial" w:eastAsia="Arial" w:hAnsi="Arial"/>
          <w:color w:val="181717"/>
          <w:sz w:val="20"/>
          <w:szCs w:val="20"/>
          <w:rtl w:val="0"/>
        </w:rPr>
        <w:t xml:space="preserve">de</w:t>
      </w: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 los actos de los servidores públicos, en ejercicio del empleo, cargo o comisión;</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8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Recibir las quejas y/o denuncias que se interpongan en contra de los servidores públicos del municipio en términos de la Ley de Responsabilidades Administrativas del Estado de Hidalgo, determinando los actos u omisiones que desprendan faltas administrativas graves o no graves;</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8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Autoridad Investigadora establecerá áreas de fácil acceso, para que cualquier interesado pueda presentar denuncias por presuntas faltas administrativas de conformidad con los criterios establecidos en la Ley en la materia;</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9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Podrá iniciar la investigación por la presunta responsabilidad de faltas administrativas, de oficio, por denuncia y derivado de las auditorías practicadas por parte de las autoridades competentes o, en su caso, de auditores internos y externos;</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9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autoridad investigadora deberá tener acceso a toda la información necesaria para el esclarecimiento de los hechos, incluyendo aquella que las disposiciones legales en la materia consideren con carácter de reservada o confidencial, siempre que esté relacionada con la comisión de infracciones a que se refiere la Ley de Responsabilidades Administrativas para el Estado de Hidalgo, con la obligación de mantener la misma reserva o secrecía, conforme a lo que determinen las Leyes en la materia;</w:t>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9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Para el cumplimiento de sus determinaciones, la autoridad investigadora podrá emplear las medidas de apremio establecidas en la Ley de Responsabilidades Administrativas del Estado de Hidalgo;</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9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información a las áreas correspondientes, respecto de la situación patrimonial y declaración de intereses, cuando así se requiera con motivo de la investigación de la presunta falta administrativa;</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9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Concluidas las diligencias de investigación, se procederá al análisis de los hechos, así como de la información recabada, a efecto de determinar la existencia o inexistencia de actos u omisiones que la Ley de Responsabilidades Administrativas del Estado de Hidalgo señala como faltas administrativas y, en su caso, determinar su calificación como grave o no grave, elaborando el informe de Presunta Responsabilidad en los términos que establezca la Ley en la materia, así como remitir a la Autoridad Substanciadora, en caso de ser una falta no grave, al Tribunal de Justicia Administrativa; y</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9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señalen la Ley de Responsabilidades Administrativas del Estado de Hidalgo, otros ordenamientos aplicables, así como las que le encomiende el Titular del Órgano Interno de Control.</w:t>
      </w:r>
    </w:p>
    <w:p w:rsidR="00000000" w:rsidDel="00000000" w:rsidP="00000000" w:rsidRDefault="00000000" w:rsidRPr="00000000" w14:paraId="00000C9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9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 del resultado de las investigaciones realizadas por las autoridades enunciadas se desprende la comisión de uno o más delitos perseguibles de oficio, bajo su más estricta responsabilidad, darán vista al Titular del Órgano Interno de Control, para los efectos de la fracción XVI del artículo 195 de este ordenamiento. </w:t>
      </w:r>
    </w:p>
    <w:p w:rsidR="00000000" w:rsidDel="00000000" w:rsidP="00000000" w:rsidRDefault="00000000" w:rsidRPr="00000000" w14:paraId="00000C9E">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C9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201. </w:t>
      </w:r>
      <w:r w:rsidDel="00000000" w:rsidR="00000000" w:rsidRPr="00000000">
        <w:rPr>
          <w:rFonts w:ascii="Arial" w:cs="Arial" w:eastAsia="Arial" w:hAnsi="Arial"/>
          <w:color w:val="181717"/>
          <w:sz w:val="20"/>
          <w:szCs w:val="20"/>
          <w:rtl w:val="0"/>
        </w:rPr>
        <w:t xml:space="preserve">La Autoridad Substanciadora, en el ámbito de su competencia, dirige y conduce el procedimiento de responsabilidades administrativas, desde la admisión del informe de presunta responsabilidad administrativa hasta la conclusión de la audiencia inicial.</w:t>
      </w:r>
    </w:p>
    <w:p w:rsidR="00000000" w:rsidDel="00000000" w:rsidP="00000000" w:rsidRDefault="00000000" w:rsidRPr="00000000" w14:paraId="00000CA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A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La función de la autoridad substanciadora no podrá ser ejercida, en ningún caso, por una autoridad investigadora.</w:t>
      </w:r>
    </w:p>
    <w:p w:rsidR="00000000" w:rsidDel="00000000" w:rsidP="00000000" w:rsidRDefault="00000000" w:rsidRPr="00000000" w14:paraId="00000CA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A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202.-</w:t>
      </w:r>
      <w:r w:rsidDel="00000000" w:rsidR="00000000" w:rsidRPr="00000000">
        <w:rPr>
          <w:rFonts w:ascii="Arial" w:cs="Arial" w:eastAsia="Arial" w:hAnsi="Arial"/>
          <w:color w:val="181717"/>
          <w:sz w:val="20"/>
          <w:szCs w:val="20"/>
          <w:rtl w:val="0"/>
        </w:rPr>
        <w:t xml:space="preserve"> La Autoridad Substanciadora observará y garantizará los principios de legalidad, presunción de inocencia, imparcialidad, objetividad, congruencia, verdad material y respeto a los derechos humanos, para lo cual tendrá las siguientes funciones: </w:t>
      </w:r>
    </w:p>
    <w:p w:rsidR="00000000" w:rsidDel="00000000" w:rsidP="00000000" w:rsidRDefault="00000000" w:rsidRPr="00000000" w14:paraId="00000CA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A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Admitir el Informe de Presunta Responsabilidad Administrativa, o bien señalar las omisiones en que hubiere incurrido o que la narración de los hechos fuere obscura e imprecisa para que la Autoridad Investigadora los subsane en un término de tres días;</w:t>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A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caso de que la autoridad substanciadora admita el informe de Presunta Responsabilidad Administrativa, ordenará el emplazamiento del responsable, debiendo citar para que comparezca personalmente a la celebración de la audiencia inicial, señalando con precisión el día, lugar y hora en que tendrá verificativo, así como la autoridad ante la que deberá comparecer;</w:t>
      </w:r>
    </w:p>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A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información a la unidad administrativa correspondiente, respecto de la situación patrimonial y declaración de intereses cuando lo requiera con motivo de la substanciación de la presunta responsabilidad administrativa;</w:t>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A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Podrá emplear medidas de apremio y medidas cautelares establecidas en Ley de Responsabilidades Administrativas del Estado de Hidalgo;</w:t>
      </w:r>
    </w:p>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Podrá solicitar la colaboración de la Procuraduría General de Justicia del Estado de Hidalgo o de cualquier otra institución pública para determinar la autenticidad de cualquier documento que sea cuestionado por las partes a fin de integrar los expedientes en el Procedimiento de Responsabilidades Administrativas;</w:t>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Integrar los expedientes con la colaboración de las partes, terceros y demás que intervengan en el Procedimiento de Responsabilidades Administrativas;</w:t>
      </w:r>
    </w:p>
    <w:p w:rsidR="00000000" w:rsidDel="00000000" w:rsidP="00000000" w:rsidRDefault="00000000" w:rsidRPr="00000000" w14:paraId="00000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a través de exhorto la colaboración de los entes públicos para realizar las notificaciones personales que deban llevar a cabo en lugares que se encuentran fuera de su jurisdicción, y</w:t>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B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señalen la Ley de Responsabilidades Administrativas del Estado de Hidalgo y otros ordenamientos aplicables, así como las que le encomiende el Titular del Órgano Interno de Control.</w:t>
      </w:r>
    </w:p>
    <w:p w:rsidR="00000000" w:rsidDel="00000000" w:rsidP="00000000" w:rsidRDefault="00000000" w:rsidRPr="00000000" w14:paraId="00000CB4">
      <w:pPr>
        <w:pBdr>
          <w:top w:space="0" w:sz="0" w:val="nil"/>
          <w:left w:space="0" w:sz="0" w:val="nil"/>
          <w:bottom w:space="0" w:sz="0" w:val="nil"/>
          <w:right w:space="0" w:sz="0" w:val="nil"/>
          <w:between w:space="0" w:sz="0" w:val="nil"/>
        </w:pBd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B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203. </w:t>
      </w:r>
      <w:r w:rsidDel="00000000" w:rsidR="00000000" w:rsidRPr="00000000">
        <w:rPr>
          <w:rFonts w:ascii="Arial" w:cs="Arial" w:eastAsia="Arial" w:hAnsi="Arial"/>
          <w:color w:val="181717"/>
          <w:sz w:val="20"/>
          <w:szCs w:val="20"/>
          <w:rtl w:val="0"/>
        </w:rPr>
        <w:t xml:space="preserve">La Autoridad Resolutora emitirá las resoluciones correspondientes en el ámbito de su competencia, observando los principios de legalidad, presunción de inocencia, imparcialidad, objetividad, congruencia, exhaustividad, verdad material y respeto a los derechos humanos.</w:t>
      </w:r>
    </w:p>
    <w:p w:rsidR="00000000" w:rsidDel="00000000" w:rsidP="00000000" w:rsidRDefault="00000000" w:rsidRPr="00000000" w14:paraId="00000CB6">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B7">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204.- </w:t>
      </w:r>
      <w:r w:rsidDel="00000000" w:rsidR="00000000" w:rsidRPr="00000000">
        <w:rPr>
          <w:rFonts w:ascii="Arial" w:cs="Arial" w:eastAsia="Arial" w:hAnsi="Arial"/>
          <w:color w:val="181717"/>
          <w:sz w:val="20"/>
          <w:szCs w:val="20"/>
          <w:rtl w:val="0"/>
        </w:rPr>
        <w:t xml:space="preserve">La Autoridad Resolutora tendrá las siguientes facultades:</w:t>
      </w:r>
    </w:p>
    <w:p w:rsidR="00000000" w:rsidDel="00000000" w:rsidP="00000000" w:rsidRDefault="00000000" w:rsidRPr="00000000" w14:paraId="00000CB8">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CB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Solicitar información a la unidad administrativa correspondiente, respecto de la situación patrimonial y declaración de interés cuando lo requiera con motivo de la resolución de la presunta responsabilidad administrativa;</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B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Habilitar días y horas inhábiles para la práctica de aquellas diligencias que, a su juicio, así lo requieran, en términos de la Ley de Responsabilidades Administrativas del Estado de Hidalgo;</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BD">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Podrá emplear las medidas de apremio y medidas cautelares establecidas en la Ley de Responsabilidades Administrativas del Estado de Hidalgo;</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B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Realizará las diligencias para mejor proveer, pudiendo ampliar cualquier diligencia probatoria siempre que resulte indispensable para el conocimiento de los hechos relacionados con la existencia de la falta administrativa;</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C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Emitirá la Resolución Administrativa que corresponda, misma que deberá ser clara, precisa y congruente con lo promovido por las partes, resolviendo sobre lo que en ellas se hubiere solicitado y deberá emplearse un lenguaje sencillo y claro, evitando transcripciones innecesarias;</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C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resoluciones se considerarán firmes cuando, transcurrido los plazos previstos en la Ley de Responsabilidades Administrativas del Estado de Hidalgo, no se haya interpuesto en su contra recurso alguno, o bien desde su emisión cuando no proceda contra ellas recurso o medio ordinario de defensa; y</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CC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señale la Ley de Responsabilidades Administrativas del Estado de Hidalgo, así como las que le encomiende el titular del Órgano Interno de Control.</w:t>
      </w:r>
    </w:p>
    <w:p w:rsidR="00000000" w:rsidDel="00000000" w:rsidP="00000000" w:rsidRDefault="00000000" w:rsidRPr="00000000" w14:paraId="00000CC6">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CC7">
      <w:pPr>
        <w:pBdr>
          <w:top w:space="0" w:sz="0" w:val="nil"/>
          <w:left w:space="0" w:sz="0" w:val="nil"/>
          <w:bottom w:space="0" w:sz="0" w:val="nil"/>
          <w:right w:space="0" w:sz="0" w:val="nil"/>
          <w:between w:space="0" w:sz="0" w:val="nil"/>
        </w:pBd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CUARTO </w:t>
      </w:r>
    </w:p>
    <w:p w:rsidR="00000000" w:rsidDel="00000000" w:rsidP="00000000" w:rsidRDefault="00000000" w:rsidRPr="00000000" w14:paraId="00000CC8">
      <w:pPr>
        <w:pBdr>
          <w:top w:space="0" w:sz="0" w:val="nil"/>
          <w:left w:space="0" w:sz="0" w:val="nil"/>
          <w:bottom w:space="0" w:sz="0" w:val="nil"/>
          <w:right w:space="0" w:sz="0" w:val="nil"/>
          <w:between w:space="0" w:sz="0" w:val="nil"/>
        </w:pBdr>
        <w:spacing w:after="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 LA ADMINISTRACIÓN PÚBLICA MUNICIPAL DESCENTRALIZADA.</w:t>
      </w:r>
    </w:p>
    <w:p w:rsidR="00000000" w:rsidDel="00000000" w:rsidP="00000000" w:rsidRDefault="00000000" w:rsidRPr="00000000" w14:paraId="00000CC9">
      <w:pPr>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CA">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I </w:t>
      </w:r>
    </w:p>
    <w:p w:rsidR="00000000" w:rsidDel="00000000" w:rsidP="00000000" w:rsidRDefault="00000000" w:rsidRPr="00000000" w14:paraId="00000CCB">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 LA COMISIÓN DE AGUA POTABLE Y ALCANTARILLADO DE TULA DE ALLENDE, HIDALGO (CAPYAT).</w:t>
      </w:r>
    </w:p>
    <w:p w:rsidR="00000000" w:rsidDel="00000000" w:rsidP="00000000" w:rsidRDefault="00000000" w:rsidRPr="00000000" w14:paraId="00000CCC">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205.-</w:t>
      </w:r>
      <w:r w:rsidDel="00000000" w:rsidR="00000000" w:rsidRPr="00000000">
        <w:rPr>
          <w:rFonts w:ascii="Arial" w:cs="Arial" w:eastAsia="Arial" w:hAnsi="Arial"/>
          <w:sz w:val="20"/>
          <w:szCs w:val="20"/>
          <w:rtl w:val="0"/>
        </w:rPr>
        <w:t xml:space="preserve"> La Comisión de Agua y Alcantarillado del Municipio de Tula de Allende, Hidalgo, es un organismo público descentralizado de la administración pública del Municipio de Tula de Allende, Hidalgo, que cuenta con personalidad jurídica y patrimonio propio, con funciones de autoridad administrativa, cuyo objeto es administrar, operar, mantener, conservar y mejorar el servicio público de agua potable y alcantarillado y los servicios relativos al saneamiento de los centros de población y asentamientos humanos, urbanos y rurales que lo conforman, para la prestación del servicio público a su cargo.</w:t>
      </w:r>
    </w:p>
    <w:p w:rsidR="00000000" w:rsidDel="00000000" w:rsidP="00000000" w:rsidRDefault="00000000" w:rsidRPr="00000000" w14:paraId="00000CC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CCF">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206.-</w:t>
      </w:r>
      <w:r w:rsidDel="00000000" w:rsidR="00000000" w:rsidRPr="00000000">
        <w:rPr>
          <w:rFonts w:ascii="Arial" w:cs="Arial" w:eastAsia="Arial" w:hAnsi="Arial"/>
          <w:sz w:val="20"/>
          <w:szCs w:val="20"/>
          <w:rtl w:val="0"/>
        </w:rPr>
        <w:t xml:space="preserve"> Para el estudio, planeación, programación, coordinación, ejecución, desarrollo y control de los servicios, el Sistema contará con los siguientes órganos: </w:t>
      </w:r>
    </w:p>
    <w:p w:rsidR="00000000" w:rsidDel="00000000" w:rsidP="00000000" w:rsidRDefault="00000000" w:rsidRPr="00000000" w14:paraId="00000CD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CD1">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 junta de Gobierno; </w:t>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D3">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Director General; </w:t>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D5">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259" w:lineRule="auto"/>
        <w:ind w:left="1441" w:right="0" w:hanging="73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Comisario. </w:t>
      </w:r>
    </w:p>
    <w:p w:rsidR="00000000" w:rsidDel="00000000" w:rsidP="00000000" w:rsidRDefault="00000000" w:rsidRPr="00000000" w14:paraId="00000CD6">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D7">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207.-</w:t>
      </w:r>
      <w:r w:rsidDel="00000000" w:rsidR="00000000" w:rsidRPr="00000000">
        <w:rPr>
          <w:rFonts w:ascii="Arial" w:cs="Arial" w:eastAsia="Arial" w:hAnsi="Arial"/>
          <w:sz w:val="20"/>
          <w:szCs w:val="20"/>
          <w:rtl w:val="0"/>
        </w:rPr>
        <w:t xml:space="preserve"> La Junta de Gobierno se integrará por: </w:t>
      </w:r>
    </w:p>
    <w:p w:rsidR="00000000" w:rsidDel="00000000" w:rsidP="00000000" w:rsidRDefault="00000000" w:rsidRPr="00000000" w14:paraId="00000CD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CD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 el Presidente Municipal, quien será la o el Presidente de la Junta; </w:t>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DB">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Síndico Procurador Hacendario; </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D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Regidor; </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D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 el titular de la Tesorería y Administración; </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E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titular de la Secretaría de Asentamientos Humanos, Desarrollo Urbano y Desarrollo Territorial; </w:t>
      </w:r>
    </w:p>
    <w:p w:rsidR="00000000" w:rsidDel="00000000" w:rsidP="00000000" w:rsidRDefault="00000000" w:rsidRPr="00000000" w14:paraId="00000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E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representante de la Comisión Estatal de Agua y Alcantarillado; y </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E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representante de la Comisión Nacional del Agua.</w:t>
      </w:r>
    </w:p>
    <w:p w:rsidR="00000000" w:rsidDel="00000000" w:rsidP="00000000" w:rsidRDefault="00000000" w:rsidRPr="00000000" w14:paraId="00000CE6">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CE7">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propuesta de la o el Presidente Municipal o del Director General de la Junta, se podrá invitar a representantes de las dependencias federales o estatales, así como del municipio, cuando se trate de algún asunto en particular que, por su competencia o jurisdicción, deba participar.</w:t>
      </w:r>
    </w:p>
    <w:p w:rsidR="00000000" w:rsidDel="00000000" w:rsidP="00000000" w:rsidRDefault="00000000" w:rsidRPr="00000000" w14:paraId="00000CE8">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9">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208.-</w:t>
      </w:r>
      <w:r w:rsidDel="00000000" w:rsidR="00000000" w:rsidRPr="00000000">
        <w:rPr>
          <w:rFonts w:ascii="Arial" w:cs="Arial" w:eastAsia="Arial" w:hAnsi="Arial"/>
          <w:sz w:val="20"/>
          <w:szCs w:val="20"/>
          <w:rtl w:val="0"/>
        </w:rPr>
        <w:t xml:space="preserve"> El Director General de la Comisión de Agua y Alcantarillado del Municipio de Tula de Allende, Hidalgo será designado y removido libremente por la o el Presidente Municipal. </w:t>
      </w:r>
    </w:p>
    <w:p w:rsidR="00000000" w:rsidDel="00000000" w:rsidP="00000000" w:rsidRDefault="00000000" w:rsidRPr="00000000" w14:paraId="00000CEA">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B">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209.</w:t>
      </w:r>
      <w:r w:rsidDel="00000000" w:rsidR="00000000" w:rsidRPr="00000000">
        <w:rPr>
          <w:rFonts w:ascii="Arial" w:cs="Arial" w:eastAsia="Arial" w:hAnsi="Arial"/>
          <w:sz w:val="20"/>
          <w:szCs w:val="20"/>
          <w:rtl w:val="0"/>
        </w:rPr>
        <w:t xml:space="preserve">- Para ser titular de Director General de la Comisión de Agua y Alcantarillado del Municipio de Tula de Allende Hidalgo se requiere: </w:t>
      </w:r>
    </w:p>
    <w:p w:rsidR="00000000" w:rsidDel="00000000" w:rsidP="00000000" w:rsidRDefault="00000000" w:rsidRPr="00000000" w14:paraId="00000CEC">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CE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ciudadano(a) mexicano(a), con pleno goce de sus derechos políticos y civiles;</w:t>
      </w:r>
    </w:p>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E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Deberá tener conocimiento y experiencia técnica, administrativa y profesional comprobada en materia de agua; </w:t>
      </w:r>
    </w:p>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F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 de reconocida honorabilidad y honradez; </w:t>
      </w:r>
    </w:p>
    <w:p w:rsidR="00000000" w:rsidDel="00000000" w:rsidP="00000000" w:rsidRDefault="00000000" w:rsidRPr="00000000" w14:paraId="00000C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F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haber sido condenado mediante sentencia ejecutoriada, por delito doloso; no ser ministro de algún culto religioso; y </w:t>
      </w:r>
    </w:p>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F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contar con inhabilitación vigente para desempeñarse en un cargo, empleo o comisión en el servicio público. </w:t>
      </w:r>
    </w:p>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F7">
      <w:pPr>
        <w:spacing w:after="0"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210.-</w:t>
      </w:r>
      <w:r w:rsidDel="00000000" w:rsidR="00000000" w:rsidRPr="00000000">
        <w:rPr>
          <w:rFonts w:ascii="Arial" w:cs="Arial" w:eastAsia="Arial" w:hAnsi="Arial"/>
          <w:sz w:val="20"/>
          <w:szCs w:val="20"/>
          <w:rtl w:val="0"/>
        </w:rPr>
        <w:t xml:space="preserve"> La Junta de Gobierno de la Comisión de Agua y Alcantarillado del Municipio de Tula de Allende, Hidalgo, a propuesta de la o el Presidente de la misma, designará a un Comisario, el cual deberá ser mexicano, con experiencia profesional o técnica en materia de contabilidad para el debido cumplimiento de sus atribuciones, se podrá auxiliar del personal técnico en materia de contabilidad y finanzas de acuerdo a las necesidades que se requieran, con cargo al sistema.</w:t>
      </w:r>
    </w:p>
    <w:p w:rsidR="00000000" w:rsidDel="00000000" w:rsidP="00000000" w:rsidRDefault="00000000" w:rsidRPr="00000000" w14:paraId="00000CF8">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CF9">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Artículo 211.-</w:t>
      </w:r>
      <w:r w:rsidDel="00000000" w:rsidR="00000000" w:rsidRPr="00000000">
        <w:rPr>
          <w:rFonts w:ascii="Arial" w:cs="Arial" w:eastAsia="Arial" w:hAnsi="Arial"/>
          <w:sz w:val="20"/>
          <w:szCs w:val="20"/>
          <w:rtl w:val="0"/>
        </w:rPr>
        <w:t xml:space="preserve"> La Comisión de Agua y Alcantarillado del Municipio de Tula de Allende, Hidalgo tendrá las siguientes atribuciones: </w:t>
      </w:r>
    </w:p>
    <w:p w:rsidR="00000000" w:rsidDel="00000000" w:rsidP="00000000" w:rsidRDefault="00000000" w:rsidRPr="00000000" w14:paraId="00000CF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CF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atribuciones a que se refiere la Ley Estatal de Agua y Alcantarillado para el Estado de Hidalgo; </w:t>
      </w:r>
    </w:p>
    <w:p w:rsidR="00000000" w:rsidDel="00000000" w:rsidP="00000000" w:rsidRDefault="00000000" w:rsidRPr="00000000" w14:paraId="00000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F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el anteproyecto de las cuotas y tarifas de conformidad con lo establecido en la ley aplicable, debiéndose enviar para su análisis, discusión y, en su caso, aprobación a la Junta de Gobierno y, posteriormente, al Congreso del Estado, para su revisión, autorización y publicación en el Periódico Oficial del Estado de Hidalgo; </w:t>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CF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Establecer las oficinas necesarias para atención dentro de su competencia; </w:t>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y mantener actualizado el inventario de bienes muebles e inmuebles y recursos que integran su patrimonio, para la integración y su registro correspondiente; </w:t>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los estados financieros de la Comisión y proporcionar la información y documentación que les solicite el Comisario; </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Utilizar todos los ingresos que recaude, obtenga o reciba de los servicios públicos que preste, para eficientar la administración y operación de la Comisión de Agua y Alcantarillado del Municipio de Tula de Allende, Hidalgo, y ampliar la infraestructura hidráulica; </w:t>
      </w:r>
    </w:p>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todas las acciones que se requieran, directa o indirectamente, para el cumplimiento de sus objetivos; </w:t>
      </w:r>
    </w:p>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Planear, programar, estudiar, proyectar, presupuestar, construir, rehabilitar, ampliar, operar, administrar, mantener, conservar y mejorar tanto los sistemas de captación, potabilización, conducción, almacenamiento y distribución de agua potable, como los sistemas de alcantarillado, tratamiento de aguas residuales, reúso de las mismas y manejo de lodos en la materia; </w:t>
      </w:r>
    </w:p>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los servicios de agua potable y alcantarillado, incluyendo saneamiento, a los centros de población y asentamientos humanos de las zonas urbanas y rurales del Municipio de Tula de Allende, Estado de Hidalgo y demás que le corresponda; </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Formular y mantener actualizado el padrón de usuarios de los servicios a su cargo; </w:t>
      </w:r>
    </w:p>
    <w:p w:rsidR="00000000" w:rsidDel="00000000" w:rsidP="00000000" w:rsidRDefault="00000000" w:rsidRPr="00000000" w14:paraId="00000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0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estudios necesarios que fundamenten y permitan el establecimiento de cuotas y tarifas apropiadas para el cobro de los servicios, tomando en cuenta la opinión y sugerencias de la Junta de Gobierno; </w:t>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Requerir a los usuarios el pago de los adeudos y, en caso de incumplimiento, ordenar y ejecutar la suspensión del servicio temporal o definitivo, por falta de pago, una vez realizado el procedimiento correspondiente y en los demás casos que procedan; </w:t>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Aplicar las tarifas autorizadas para fraccionadoras, urbanizadoras y desarrolladoras, como son estudios de factibilidad, revisión y validación de proyecto, supervisión e inspección de la obra y derechos de conexión del servicio por los servicios de agua potable y alcantarillado sanitario;</w:t>
      </w:r>
    </w:p>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las gestiones que sean necesarias a fin de obtener los créditos o financiamientos que se requieran para la más completa prestación de los servicios, en los términos de la legislación aplicable; </w:t>
      </w:r>
    </w:p>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Constituir y manejar fondos de reserva para la rehabilitación, mantenimiento, ampliación y mejoramiento de los sistemas a su cargo, para la reposición de sus activos fijos actualizados y para el servicio de su deuda; </w:t>
      </w:r>
    </w:p>
    <w:p w:rsidR="00000000" w:rsidDel="00000000" w:rsidP="00000000" w:rsidRDefault="00000000" w:rsidRPr="00000000" w14:paraId="00000D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Utilizar los ingresos que se recauden, obtengan o reciban, para la operación y mejora de los servicios públicos de agua potable, alcantarillado y saneamiento; para la adquisición y mantenimiento de equipos de extracción del vital líquido de medición, reparación, aplicación de la red de conducción y distribución para el pago de servicio de energía eléctrica, el cual es necesario para el funcionamiento de las bombas instaladas en las fuentes de abastecimiento y cárcamos de rebombeo a cargo del Organismo Operador; así como para el pago del Derecho por uso o aprovechamiento de bienes del dominio público de la nación, así como derecho por descargas de aguas residuales a cuerpos receptores; </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Otorgar los permisos de descargas de agua residuales a los sistemas de drenaje y alcantarillado, en los términos de la ley de Aguas Nacionales, su reglamento y de las normas oficiales mexicanas, en coordinación con el municipio; </w:t>
      </w:r>
    </w:p>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los pagos de derechos por la explotación de aguas nacionales subterráneas y superficiales, por el uso o aprovechamiento de bienes del dominio público de la nación como cuerpos receptores de las descargas de aguas residuales, por el uso o aprovechamiento de terrenos de cauces, vasos, lagos o lagunas, así como esteros, zonas federales y demás bienes nacionales, y demás pagos requeridos por los trámites que se requieran ante las dependencias federales estatales y municipales; </w:t>
      </w:r>
    </w:p>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1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Inspeccionar, verificar y aplicar las sanciones que establece la Ley de Agua y Alcantarillado para el Estado de Hidalgo, su Reglamento y el presente Reglamento y demás reglamentación municipal aplicable; </w:t>
      </w:r>
    </w:p>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Resolver los recursos de reconsideración, inconformidad o cualquier otro medio de impugnación interpuesto en contra de sus actos o resoluciones, conforme a lo dispuesto en la Ley de Agua Potable y Alcantarillado del Estado de Hidalgo y la Ley de Procedimientos Administrativos del Estado de Hidalgo; </w:t>
      </w:r>
    </w:p>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Solicitar a las autoridades competentes la expropiación, ocupación temporal, total o parcial de bienes, o la limitación de los derechos de dominio, en términos de Ley; </w:t>
      </w:r>
    </w:p>
    <w:p w:rsidR="00000000" w:rsidDel="00000000" w:rsidP="00000000" w:rsidRDefault="00000000" w:rsidRPr="00000000" w14:paraId="00000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Recepcionar y operar las obras que se construyan, así como dictaminar los proyectos de dotación de agua y supervisar la construcción de obras de agua potable y alcantarillado, previo a los trámites de licitación respectiva en su caso; </w:t>
      </w:r>
    </w:p>
    <w:p w:rsidR="00000000" w:rsidDel="00000000" w:rsidP="00000000" w:rsidRDefault="00000000" w:rsidRPr="00000000" w14:paraId="00000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los programas y presupuestos anuales de ingresos y egresos de la Comisión; </w:t>
      </w:r>
    </w:p>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Rendir anualmente a la Junta de Gobierno un informe de las acciones realizadas por la Comisión durante el ejercicio anterior, así como del estado general del Sistema y sobre las cuentas de su gestión; </w:t>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Elaborar los proyectos de reglamentos internos y manuales de procedimientos para el correcto funcionamiento de la Comisión; </w:t>
      </w:r>
    </w:p>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Organizar y orientar al personal para su participación en la Comisión y desarrollar programas de capacitación y adiestramiento para el mismo; </w:t>
      </w:r>
    </w:p>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2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Celebrar con los sectores público, social y privado, los convenios y contratos necesarios para el cumplimiento de sus atribuciones, en los términos de la legislación aplicable; </w:t>
      </w:r>
    </w:p>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3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Adquirir legalmente los bienes muebles e inmuebles necesarios a su objeto, así como realizar todas las acciones que se requieran, directa o indirectamente, para el cumplimiento de su objetivo y atribuciones; </w:t>
      </w:r>
    </w:p>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3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Concretar con los medios de comunicación masiva y con los sectores social y privado la realización de campañas para el ahorro del agua. Promoviendo programas de agua potable y de su uso racional, entre los usuarios del organismo; </w:t>
      </w:r>
    </w:p>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3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Determinar e imponer las sanciones a que se hagan acreedores los usuarios por el desperdicio, mal uso de la infraestructura del agua potable y del sistema de alcantarillado; y </w:t>
      </w:r>
    </w:p>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D3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demás que señalan la Ley y demás disposiciones federales, estatales y municipales en la materia.</w:t>
      </w:r>
    </w:p>
    <w:p w:rsidR="00000000" w:rsidDel="00000000" w:rsidP="00000000" w:rsidRDefault="00000000" w:rsidRPr="00000000" w14:paraId="00000D38">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39">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212.- </w:t>
      </w:r>
      <w:r w:rsidDel="00000000" w:rsidR="00000000" w:rsidRPr="00000000">
        <w:rPr>
          <w:rFonts w:ascii="Arial" w:cs="Arial" w:eastAsia="Arial" w:hAnsi="Arial"/>
          <w:color w:val="181717"/>
          <w:sz w:val="20"/>
          <w:szCs w:val="20"/>
          <w:rtl w:val="0"/>
        </w:rPr>
        <w:t xml:space="preserve">El Organismo Operador ejercerá sus funciones a través de las Unidades Administrativas que para tal caso prevé su reglamentación interior; el nombramiento de sus titulares se hará a propuesta del Director General y por mayoría de votos de la Junta; quienes, una vez nombrados, deberán rendir formalmente la protesta de Ley ante esta última, a fin de tomar posesión de su cargo. </w:t>
      </w:r>
    </w:p>
    <w:p w:rsidR="00000000" w:rsidDel="00000000" w:rsidP="00000000" w:rsidRDefault="00000000" w:rsidRPr="00000000" w14:paraId="00000D3A">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3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213.-</w:t>
      </w:r>
      <w:r w:rsidDel="00000000" w:rsidR="00000000" w:rsidRPr="00000000">
        <w:rPr>
          <w:rFonts w:ascii="Arial" w:cs="Arial" w:eastAsia="Arial" w:hAnsi="Arial"/>
          <w:color w:val="181717"/>
          <w:sz w:val="20"/>
          <w:szCs w:val="20"/>
          <w:rtl w:val="0"/>
        </w:rPr>
        <w:t xml:space="preserve"> El Organismo Operador contará con un Órgano Interno de Control, cuya función principal será establecer y operar procedimientos de control y evaluación internos del gasto, a efecto de garantizar su correspondencia con el presupuesto de egresos de la Comisión,  además de aquellas enunciadas en su reglamentación interior. </w:t>
      </w:r>
    </w:p>
    <w:p w:rsidR="00000000" w:rsidDel="00000000" w:rsidP="00000000" w:rsidRDefault="00000000" w:rsidRPr="00000000" w14:paraId="00000D3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3D">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color w:val="181717"/>
          <w:sz w:val="20"/>
          <w:szCs w:val="20"/>
          <w:rtl w:val="0"/>
        </w:rPr>
        <w:t xml:space="preserve"> </w:t>
      </w:r>
      <w:r w:rsidDel="00000000" w:rsidR="00000000" w:rsidRPr="00000000">
        <w:rPr>
          <w:rFonts w:ascii="Arial" w:cs="Arial" w:eastAsia="Arial" w:hAnsi="Arial"/>
          <w:b w:val="1"/>
          <w:color w:val="181717"/>
          <w:sz w:val="20"/>
          <w:szCs w:val="20"/>
          <w:rtl w:val="0"/>
        </w:rPr>
        <w:t xml:space="preserve">CAPÍTULO II </w:t>
      </w:r>
    </w:p>
    <w:p w:rsidR="00000000" w:rsidDel="00000000" w:rsidP="00000000" w:rsidRDefault="00000000" w:rsidRPr="00000000" w14:paraId="00000D3E">
      <w:pPr>
        <w:spacing w:after="0" w:line="240"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3F">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DEL SISTEMA MUNICIPAL PARA EL DESARROLLO INTEGRAL </w:t>
      </w:r>
    </w:p>
    <w:p w:rsidR="00000000" w:rsidDel="00000000" w:rsidP="00000000" w:rsidRDefault="00000000" w:rsidRPr="00000000" w14:paraId="00000D40">
      <w:pPr>
        <w:spacing w:after="0" w:line="240" w:lineRule="auto"/>
        <w:jc w:val="center"/>
        <w:rPr>
          <w:rFonts w:ascii="Arial" w:cs="Arial" w:eastAsia="Arial" w:hAnsi="Arial"/>
          <w:b w:val="1"/>
          <w:color w:val="181717"/>
          <w:sz w:val="20"/>
          <w:szCs w:val="20"/>
        </w:rPr>
      </w:pPr>
      <w:r w:rsidDel="00000000" w:rsidR="00000000" w:rsidRPr="00000000">
        <w:rPr>
          <w:rFonts w:ascii="Arial" w:cs="Arial" w:eastAsia="Arial" w:hAnsi="Arial"/>
          <w:b w:val="1"/>
          <w:color w:val="181717"/>
          <w:sz w:val="20"/>
          <w:szCs w:val="20"/>
          <w:rtl w:val="0"/>
        </w:rPr>
        <w:t xml:space="preserve">DE LA FAMILIA DE TULA DE ALLENDE, HIDALGO.</w:t>
      </w:r>
    </w:p>
    <w:p w:rsidR="00000000" w:rsidDel="00000000" w:rsidP="00000000" w:rsidRDefault="00000000" w:rsidRPr="00000000" w14:paraId="00000D41">
      <w:pPr>
        <w:spacing w:after="0" w:line="240" w:lineRule="auto"/>
        <w:jc w:val="center"/>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42">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214.-</w:t>
      </w:r>
      <w:r w:rsidDel="00000000" w:rsidR="00000000" w:rsidRPr="00000000">
        <w:rPr>
          <w:rFonts w:ascii="Arial" w:cs="Arial" w:eastAsia="Arial" w:hAnsi="Arial"/>
          <w:color w:val="181717"/>
          <w:sz w:val="20"/>
          <w:szCs w:val="20"/>
          <w:rtl w:val="0"/>
        </w:rPr>
        <w:t xml:space="preserve"> El Sistema Municipal para el Desarrollo Integral de la Familia de Tula de Allende, Hidalgo, que se podrá sintetizar bajo las siglas "DIF de Tula de Allende", en términos de su decreto de creación No. 3, publicado en el periódico oficial del gobierno del Estado de Hidalgo, en fecha 01 de julio del año 1985; e instituido como Organismo Público Descentralizado de la Administración Municipal, con personalidad jurídica y patrimonio propio, según decreto de descentralización, publicado en el periódico oficial del gobierno del Estado de Hidalgo, el 04 de julio del año 2016. </w:t>
      </w:r>
    </w:p>
    <w:p w:rsidR="00000000" w:rsidDel="00000000" w:rsidP="00000000" w:rsidRDefault="00000000" w:rsidRPr="00000000" w14:paraId="00000D43">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44">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215.- </w:t>
      </w:r>
      <w:r w:rsidDel="00000000" w:rsidR="00000000" w:rsidRPr="00000000">
        <w:rPr>
          <w:rFonts w:ascii="Arial" w:cs="Arial" w:eastAsia="Arial" w:hAnsi="Arial"/>
          <w:color w:val="181717"/>
          <w:sz w:val="20"/>
          <w:szCs w:val="20"/>
          <w:rtl w:val="0"/>
        </w:rPr>
        <w:t xml:space="preserve">El Sistema Municipal tiene por finalidad y objetivos la prestación de servicios públicos de asistencia social, la promoción de servicios en ese campo, la interrelación sistemática de acciones que en materia lleven a cabo las instituciones públicas y privadas, así como la realización de las demás acciones que establezca la legislación aplicable.</w:t>
      </w:r>
    </w:p>
    <w:p w:rsidR="00000000" w:rsidDel="00000000" w:rsidP="00000000" w:rsidRDefault="00000000" w:rsidRPr="00000000" w14:paraId="00000D45">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46">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216.-</w:t>
      </w:r>
      <w:r w:rsidDel="00000000" w:rsidR="00000000" w:rsidRPr="00000000">
        <w:rPr>
          <w:rFonts w:ascii="Arial" w:cs="Arial" w:eastAsia="Arial" w:hAnsi="Arial"/>
          <w:color w:val="181717"/>
          <w:sz w:val="20"/>
          <w:szCs w:val="20"/>
          <w:rtl w:val="0"/>
        </w:rPr>
        <w:t xml:space="preserve"> Para el logro de sus objetivos, el Sistema Municipal tiene las siguientes funciones:</w:t>
      </w:r>
    </w:p>
    <w:p w:rsidR="00000000" w:rsidDel="00000000" w:rsidP="00000000" w:rsidRDefault="00000000" w:rsidRPr="00000000" w14:paraId="00000D47">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4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Prestar y promover servicios de asistencia social;</w:t>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4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Apoyar el desarrollo de la familia y de la comunidad;</w:t>
      </w:r>
    </w:p>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4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acciones de apoyo educativo y psicológico para la integración social y de capacitación para el trabajo a los sujetos de asistencia social;</w:t>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4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e impulsar el sano crecimiento físico, mental y social de la niñez;</w:t>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0">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programas de asistencia social que contribuyan al uso eficiente de los bienes que lo componen;</w:t>
      </w:r>
    </w:p>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2">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Fomentar y apoyar acciones de beneficencia privada, así como orientar y dar apoyo a las instituciones, asociaciones o sociedades civiles y a todo tipo de entidades privadas cuyo objeto sea la prestación de servicios de asistencia social, sin perjuicio de las atribuciones que al efecto correspondan a otras dependencias;</w:t>
      </w:r>
    </w:p>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4">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Operar establecimientos de asistencia social en beneficio de menores en estado de abandono, de adultos mayores desamparados, de discapacitados sin recursos y de otros sujetos de servicios de asistencia social;</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Llevar a cabo acciones en materia de prevención de discapacidad y de rehabilitación de inválidos, en centros no hospitalarios, con sujeción a las disposiciones aplicables en materia de salud;</w:t>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estudios e investigaciones sobre asistencia social, con la participación, en su caso, de las autoridades asistenciales del Estado y de los Municipios;</w:t>
      </w:r>
    </w:p>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Elaborar y proponer a las autoridades competentes proyectos de iniciativas legales y de reglamentos que se requieran en la materia;</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y promover la captación de recursos humanos para la asistencia social;</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5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Prestar servicios de asistencia jurídica y de orientación social a menores, adultos mayores y personas discapacitadas sin recursos;</w:t>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0">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Apoyar el ejercicio de la tutela de los discapacitados que corresponda al Estado, en los términos de las leyes respectivas;</w:t>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2">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Poner a disposición del Ministerio Público los elementos a su alcance en la protección de personas con discapacidad y en los procedimientos civiles y familiares que les afecten, de acuerdo con las disposiciones legales correspondientes;</w:t>
      </w:r>
    </w:p>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4">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Realizar estudios e investigaciones en materia de discapacidad y violencia familiar;</w:t>
      </w:r>
    </w:p>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Participar en programas de rehabilitación y educación especial;</w:t>
      </w:r>
    </w:p>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Proponer a las autoridades correspondientes la adaptación o readaptación del espacio urbano que fuere necesario para satisfacer los requerimientos de autonomía de los adultos mayores y personas con discapacidad;</w:t>
      </w:r>
    </w:p>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Procurar permanentemente la adecuación de los objetivos y programas municipales al Sistema Estatal, a los que lleven a cabo el Sistema Nacional, a través de convenios, acuerdos o cualquier figura jurídica encaminada a la obtención del bienestar social;</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prevención atención para la protección a los sujetos receptores de violencia, mediante los modelos de atención y la debida aplicación de los procedimientos, que desalienten la violencia familiar en el Municipio de Tula de Allende, Hidalgo;</w:t>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6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En coordinación con el Sistema Estatal, obtener la incorporación del Sistema Municipal a los programas Estatales en materia de prevención, atención y sanción contra la violencia familiar;</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70">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Promover la impartición de cursos y talleres de prevención y protección contra la violencia familiar en los cuerpos policíacos; y</w:t>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72">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establezca su decreto de creación, descentralización y las disposiciones supletorias aplicables en la materia.</w:t>
      </w:r>
    </w:p>
    <w:p w:rsidR="00000000" w:rsidDel="00000000" w:rsidP="00000000" w:rsidRDefault="00000000" w:rsidRPr="00000000" w14:paraId="00000D73">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74">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217.-</w:t>
      </w:r>
      <w:r w:rsidDel="00000000" w:rsidR="00000000" w:rsidRPr="00000000">
        <w:rPr>
          <w:rFonts w:ascii="Arial" w:cs="Arial" w:eastAsia="Arial" w:hAnsi="Arial"/>
          <w:color w:val="181717"/>
          <w:sz w:val="20"/>
          <w:szCs w:val="20"/>
          <w:rtl w:val="0"/>
        </w:rPr>
        <w:t xml:space="preserve"> Para el estudio, planeación, despacho y vigilancia de los asuntos que le competen, el Sistema Municipal contará con los siguientes órganos:</w:t>
      </w:r>
    </w:p>
    <w:p w:rsidR="00000000" w:rsidDel="00000000" w:rsidP="00000000" w:rsidRDefault="00000000" w:rsidRPr="00000000" w14:paraId="00000D75">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76">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Patronato;</w:t>
      </w:r>
    </w:p>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78">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Junta de Gobierno;</w:t>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7A">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Dirección General; y</w:t>
      </w:r>
    </w:p>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7C">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Comisario.</w:t>
      </w:r>
    </w:p>
    <w:p w:rsidR="00000000" w:rsidDel="00000000" w:rsidP="00000000" w:rsidRDefault="00000000" w:rsidRPr="00000000" w14:paraId="00000D7D">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7E">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218.-</w:t>
      </w:r>
      <w:r w:rsidDel="00000000" w:rsidR="00000000" w:rsidRPr="00000000">
        <w:rPr>
          <w:rFonts w:ascii="Arial" w:cs="Arial" w:eastAsia="Arial" w:hAnsi="Arial"/>
          <w:color w:val="181717"/>
          <w:sz w:val="20"/>
          <w:szCs w:val="20"/>
          <w:rtl w:val="0"/>
        </w:rPr>
        <w:t xml:space="preserve"> El Presidente del patronato podrá ostentar el cargo de Director General del Sistema, sin detrimento de las facultades y obligaciones que la normatividad aplicable otorga a este último.</w:t>
      </w:r>
    </w:p>
    <w:p w:rsidR="00000000" w:rsidDel="00000000" w:rsidP="00000000" w:rsidRDefault="00000000" w:rsidRPr="00000000" w14:paraId="00000D7F">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80">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219.-</w:t>
      </w:r>
      <w:r w:rsidDel="00000000" w:rsidR="00000000" w:rsidRPr="00000000">
        <w:rPr>
          <w:rFonts w:ascii="Arial" w:cs="Arial" w:eastAsia="Arial" w:hAnsi="Arial"/>
          <w:color w:val="181717"/>
          <w:sz w:val="20"/>
          <w:szCs w:val="20"/>
          <w:rtl w:val="0"/>
        </w:rPr>
        <w:t xml:space="preserve"> El Patronato es la máxima autoridad del sistema y sus miembros serán designados y aprobados por el Ayuntamiento Municipal, bajo propuesta del titular del Ejecutivo Municipal. Quienes ejercerán las facultades enunciadas en su decreto de descentralización.</w:t>
      </w:r>
    </w:p>
    <w:p w:rsidR="00000000" w:rsidDel="00000000" w:rsidP="00000000" w:rsidRDefault="00000000" w:rsidRPr="00000000" w14:paraId="00000D81">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82">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220.-</w:t>
      </w:r>
      <w:r w:rsidDel="00000000" w:rsidR="00000000" w:rsidRPr="00000000">
        <w:rPr>
          <w:rFonts w:ascii="Arial" w:cs="Arial" w:eastAsia="Arial" w:hAnsi="Arial"/>
          <w:color w:val="181717"/>
          <w:sz w:val="20"/>
          <w:szCs w:val="20"/>
          <w:rtl w:val="0"/>
        </w:rPr>
        <w:t xml:space="preserve"> El patronato se integrará de la manera siguiente:</w:t>
      </w:r>
    </w:p>
    <w:p w:rsidR="00000000" w:rsidDel="00000000" w:rsidP="00000000" w:rsidRDefault="00000000" w:rsidRPr="00000000" w14:paraId="00000D83">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84">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Presidente;</w:t>
      </w:r>
    </w:p>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86">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Secretario;</w:t>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88">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Tesorero; y</w:t>
      </w:r>
    </w:p>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8A">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Ocho Vocales, que serán: tres del sector público, tres del sector social y dos del sector privado.</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8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8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Los miembros del Patronato no percibirán retribución por ser un cargo honorífico, y no podrán considerar al Sistema Municipal ni al Municipio como patrón solidario o sustituto.</w:t>
      </w:r>
    </w:p>
    <w:p w:rsidR="00000000" w:rsidDel="00000000" w:rsidP="00000000" w:rsidRDefault="00000000" w:rsidRPr="00000000" w14:paraId="00000D8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8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221.-</w:t>
      </w:r>
      <w:r w:rsidDel="00000000" w:rsidR="00000000" w:rsidRPr="00000000">
        <w:rPr>
          <w:rFonts w:ascii="Arial" w:cs="Arial" w:eastAsia="Arial" w:hAnsi="Arial"/>
          <w:color w:val="181717"/>
          <w:sz w:val="20"/>
          <w:szCs w:val="20"/>
          <w:rtl w:val="0"/>
        </w:rPr>
        <w:t xml:space="preserve"> La Junta de Gobierno estará integrada por:</w:t>
      </w:r>
    </w:p>
    <w:p w:rsidR="00000000" w:rsidDel="00000000" w:rsidP="00000000" w:rsidRDefault="00000000" w:rsidRPr="00000000" w14:paraId="00000D9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91">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Presidente; que estará designado por la o el titular del Ejecutivo Municipal, con las facultades y obligaciones que la normatividad aplicable otorga a este último;</w:t>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93">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Secretario, que será designado por el Presidente de la Junta;</w:t>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9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Un Tesorero, que será el Tesorero Municipal; y</w:t>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9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Seis Vocales, que serán los titulares de las siguientes áreas:</w:t>
      </w:r>
    </w:p>
    <w:p w:rsidR="00000000" w:rsidDel="00000000" w:rsidP="00000000" w:rsidRDefault="00000000" w:rsidRPr="00000000" w14:paraId="00000D98">
      <w:pPr>
        <w:spacing w:after="0" w:line="240" w:lineRule="auto"/>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9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Dirección del Sistema Municipal para el Desarrollo Integral de la Familia;</w:t>
      </w:r>
    </w:p>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9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Dirección de Salud;</w:t>
      </w:r>
    </w:p>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9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Secretaría de Seguridad Pública y Tránsito Municipal;</w:t>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9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Dirección de Desarrollo Económico;</w:t>
      </w:r>
    </w:p>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A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Dirección de Protección Civil, y</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A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 Dirección de Educación y Cultura.</w:t>
      </w:r>
    </w:p>
    <w:p w:rsidR="00000000" w:rsidDel="00000000" w:rsidP="00000000" w:rsidRDefault="00000000" w:rsidRPr="00000000" w14:paraId="00000DA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A5">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Los Miembros de la Junta no percibirán remuneración alguna por el desempeño de su cargo en la misma, y en sus faltas temporales, serán sustituidos por los representantes que al efecto designen.</w:t>
      </w:r>
    </w:p>
    <w:p w:rsidR="00000000" w:rsidDel="00000000" w:rsidP="00000000" w:rsidRDefault="00000000" w:rsidRPr="00000000" w14:paraId="00000DA6">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A7">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222.-</w:t>
      </w:r>
      <w:r w:rsidDel="00000000" w:rsidR="00000000" w:rsidRPr="00000000">
        <w:rPr>
          <w:rFonts w:ascii="Arial" w:cs="Arial" w:eastAsia="Arial" w:hAnsi="Arial"/>
          <w:color w:val="181717"/>
          <w:sz w:val="20"/>
          <w:szCs w:val="20"/>
          <w:rtl w:val="0"/>
        </w:rPr>
        <w:t xml:space="preserve"> El Director General del Sistema será nombrado y removido libremente por el Presidente Municipal, debiendo ser mexicano por nacimiento.</w:t>
      </w:r>
    </w:p>
    <w:p w:rsidR="00000000" w:rsidDel="00000000" w:rsidP="00000000" w:rsidRDefault="00000000" w:rsidRPr="00000000" w14:paraId="00000DA8">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A9">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223.-</w:t>
      </w:r>
      <w:r w:rsidDel="00000000" w:rsidR="00000000" w:rsidRPr="00000000">
        <w:rPr>
          <w:rFonts w:ascii="Arial" w:cs="Arial" w:eastAsia="Arial" w:hAnsi="Arial"/>
          <w:color w:val="181717"/>
          <w:sz w:val="20"/>
          <w:szCs w:val="20"/>
          <w:rtl w:val="0"/>
        </w:rPr>
        <w:t xml:space="preserve"> La persona titular de la Dirección General del Sistema Municipal para el Desarrollo Integral de la Familia de Tula de Allende, Hidalgo, deberá contar con el apoyo y coordinación administrativa y de unidad técnica, cuyos responsables deberán ser profesionistas o técnicos con conocimientos en las materias de derecho, administración o ramas afines a éstas.</w:t>
      </w:r>
    </w:p>
    <w:p w:rsidR="00000000" w:rsidDel="00000000" w:rsidP="00000000" w:rsidRDefault="00000000" w:rsidRPr="00000000" w14:paraId="00000DAA">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AB">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La designación de los titulares de las Coordinaciones a que se hace referencia, será facultad del Director General, de acuerdo con la suficiencia presupuestaria del Sistema Municipal, quienes ejercerán las funciones inherentes que a su denominación corresponda, además de aquellas que para tal efecto se constituyan en su reglamentación interior.</w:t>
      </w:r>
    </w:p>
    <w:p w:rsidR="00000000" w:rsidDel="00000000" w:rsidP="00000000" w:rsidRDefault="00000000" w:rsidRPr="00000000" w14:paraId="00000DAC">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AD">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224.-</w:t>
      </w:r>
      <w:r w:rsidDel="00000000" w:rsidR="00000000" w:rsidRPr="00000000">
        <w:rPr>
          <w:rFonts w:ascii="Arial" w:cs="Arial" w:eastAsia="Arial" w:hAnsi="Arial"/>
          <w:color w:val="181717"/>
          <w:sz w:val="20"/>
          <w:szCs w:val="20"/>
          <w:rtl w:val="0"/>
        </w:rPr>
        <w:t xml:space="preserve">  El Sistema Municipal contará con un Órgano Interno de Control, cuya función será vigilar y evaluar el desempeño de las Coordinaciones a que hace referencia el artículo que antecede, como de las distintas áreas y unidades que integran el Sistema, a fin de promover la productividad, eficiencia y eficacia, así como vigilar el cumplimiento de la normatividad en materia de Responsabilidad Administrativa de los Servidores Públicos; en términos de sus funciones y facultades que para tal caso prevea su reglamentación interna.</w:t>
      </w:r>
    </w:p>
    <w:p w:rsidR="00000000" w:rsidDel="00000000" w:rsidP="00000000" w:rsidRDefault="00000000" w:rsidRPr="00000000" w14:paraId="00000DAE">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A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225.- </w:t>
      </w:r>
      <w:r w:rsidDel="00000000" w:rsidR="00000000" w:rsidRPr="00000000">
        <w:rPr>
          <w:rFonts w:ascii="Arial" w:cs="Arial" w:eastAsia="Arial" w:hAnsi="Arial"/>
          <w:color w:val="181717"/>
          <w:sz w:val="20"/>
          <w:szCs w:val="20"/>
          <w:rtl w:val="0"/>
        </w:rPr>
        <w:t xml:space="preserve">El Comisario será el encargado de la vigilancia de la operación del Sistema Municipal para el Desarrollo Integral de la Familia de Tula de Allende, Hidalgo.</w:t>
      </w:r>
    </w:p>
    <w:p w:rsidR="00000000" w:rsidDel="00000000" w:rsidP="00000000" w:rsidRDefault="00000000" w:rsidRPr="00000000" w14:paraId="00000DB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B1">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El Comisario deberá ser Contador Público titulado, mexicano por nacimiento y con experiencia profesional no menor a dos años.</w:t>
      </w:r>
    </w:p>
    <w:p w:rsidR="00000000" w:rsidDel="00000000" w:rsidP="00000000" w:rsidRDefault="00000000" w:rsidRPr="00000000" w14:paraId="00000DB2">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B3">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226.- </w:t>
      </w:r>
      <w:r w:rsidDel="00000000" w:rsidR="00000000" w:rsidRPr="00000000">
        <w:rPr>
          <w:rFonts w:ascii="Arial" w:cs="Arial" w:eastAsia="Arial" w:hAnsi="Arial"/>
          <w:color w:val="181717"/>
          <w:sz w:val="20"/>
          <w:szCs w:val="20"/>
          <w:rtl w:val="0"/>
        </w:rPr>
        <w:t xml:space="preserve">El Comisario tendrá las siguientes facultades:</w:t>
      </w:r>
    </w:p>
    <w:p w:rsidR="00000000" w:rsidDel="00000000" w:rsidP="00000000" w:rsidRDefault="00000000" w:rsidRPr="00000000" w14:paraId="00000DB4">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B5">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Vigilar que la administración de los recursos y el financiamiento del Sistema Municipal se realicen de acuerdo a este Decreto, al Reglamento Interno y a la Ley de la Materia;</w:t>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B7">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Practicar las auditorías financieras y administrativas que se requieran;</w:t>
      </w:r>
    </w:p>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B9">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Recomendar al director y a la Junta las medidas correctivas que sean convenientes para el mejoramiento de la organización y funcionamiento del precitado sistema; </w:t>
      </w:r>
    </w:p>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BB">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Asistir a las sesiones del patronato y de la Junta con derecho a voz, pero no a voto; y</w:t>
      </w:r>
    </w:p>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tl w:val="0"/>
        </w:rPr>
      </w:r>
    </w:p>
    <w:p w:rsidR="00000000" w:rsidDel="00000000" w:rsidP="00000000" w:rsidRDefault="00000000" w:rsidRPr="00000000" w14:paraId="00000DBD">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181717"/>
          <w:sz w:val="20"/>
          <w:szCs w:val="20"/>
          <w:u w:val="none"/>
          <w:shd w:fill="auto" w:val="clear"/>
          <w:vertAlign w:val="baseline"/>
        </w:rPr>
      </w:pPr>
      <w:r w:rsidDel="00000000" w:rsidR="00000000" w:rsidRPr="00000000">
        <w:rPr>
          <w:rFonts w:ascii="Arial" w:cs="Arial" w:eastAsia="Arial" w:hAnsi="Arial"/>
          <w:b w:val="0"/>
          <w:i w:val="0"/>
          <w:smallCaps w:val="0"/>
          <w:strike w:val="0"/>
          <w:color w:val="181717"/>
          <w:sz w:val="20"/>
          <w:szCs w:val="20"/>
          <w:u w:val="none"/>
          <w:shd w:fill="auto" w:val="clear"/>
          <w:vertAlign w:val="baseline"/>
          <w:rtl w:val="0"/>
        </w:rPr>
        <w:t xml:space="preserve">Las demás que sean necesarias para el cumplimiento de las anteriores.</w:t>
      </w:r>
    </w:p>
    <w:p w:rsidR="00000000" w:rsidDel="00000000" w:rsidP="00000000" w:rsidRDefault="00000000" w:rsidRPr="00000000" w14:paraId="00000DBE">
      <w:pPr>
        <w:spacing w:after="0" w:line="240" w:lineRule="auto"/>
        <w:jc w:val="both"/>
        <w:rPr>
          <w:rFonts w:ascii="Arial" w:cs="Arial" w:eastAsia="Arial" w:hAnsi="Arial"/>
          <w:b w:val="1"/>
          <w:color w:val="181717"/>
          <w:sz w:val="20"/>
          <w:szCs w:val="20"/>
        </w:rPr>
      </w:pPr>
      <w:r w:rsidDel="00000000" w:rsidR="00000000" w:rsidRPr="00000000">
        <w:rPr>
          <w:rtl w:val="0"/>
        </w:rPr>
      </w:r>
    </w:p>
    <w:p w:rsidR="00000000" w:rsidDel="00000000" w:rsidP="00000000" w:rsidRDefault="00000000" w:rsidRPr="00000000" w14:paraId="00000DBF">
      <w:pPr>
        <w:spacing w:after="0" w:line="24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Artículo 227.-</w:t>
      </w:r>
      <w:r w:rsidDel="00000000" w:rsidR="00000000" w:rsidRPr="00000000">
        <w:rPr>
          <w:rFonts w:ascii="Arial" w:cs="Arial" w:eastAsia="Arial" w:hAnsi="Arial"/>
          <w:color w:val="181717"/>
          <w:sz w:val="20"/>
          <w:szCs w:val="20"/>
          <w:rtl w:val="0"/>
        </w:rPr>
        <w:t xml:space="preserve"> Las facultades y atribuciones, así como el funcionamiento de los Órganos del sistema quedarán establecidas en la normatividad estatal aplicable y la reglamentación interna que para tal efecto se expida. </w:t>
      </w:r>
    </w:p>
    <w:p w:rsidR="00000000" w:rsidDel="00000000" w:rsidP="00000000" w:rsidRDefault="00000000" w:rsidRPr="00000000" w14:paraId="00000DC0">
      <w:pPr>
        <w:spacing w:after="0" w:line="24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C1">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TRANSITORIOS</w:t>
      </w:r>
    </w:p>
    <w:p w:rsidR="00000000" w:rsidDel="00000000" w:rsidP="00000000" w:rsidRDefault="00000000" w:rsidRPr="00000000" w14:paraId="00000DC2">
      <w:pPr>
        <w:spacing w:after="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C3">
      <w:pPr>
        <w:spacing w:after="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PRIMERO. </w:t>
      </w:r>
      <w:r w:rsidDel="00000000" w:rsidR="00000000" w:rsidRPr="00000000">
        <w:rPr>
          <w:rFonts w:ascii="Arial" w:cs="Arial" w:eastAsia="Arial" w:hAnsi="Arial"/>
          <w:color w:val="181717"/>
          <w:sz w:val="20"/>
          <w:szCs w:val="20"/>
          <w:rtl w:val="0"/>
        </w:rPr>
        <w:t xml:space="preserve">El presente Decreto entrará en vigor al día siguiente de su publicación en el Periódico Oficial del Estado de Hidalgo. </w:t>
      </w:r>
    </w:p>
    <w:p w:rsidR="00000000" w:rsidDel="00000000" w:rsidP="00000000" w:rsidRDefault="00000000" w:rsidRPr="00000000" w14:paraId="00000DC4">
      <w:pPr>
        <w:spacing w:after="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C5">
      <w:pPr>
        <w:spacing w:after="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SEGUNDO. </w:t>
      </w:r>
      <w:r w:rsidDel="00000000" w:rsidR="00000000" w:rsidRPr="00000000">
        <w:rPr>
          <w:rFonts w:ascii="Arial" w:cs="Arial" w:eastAsia="Arial" w:hAnsi="Arial"/>
          <w:color w:val="181717"/>
          <w:sz w:val="20"/>
          <w:szCs w:val="20"/>
          <w:rtl w:val="0"/>
        </w:rPr>
        <w:t xml:space="preserve">Se derogan todas las disposiciones que se opongan al presente Decreto. </w:t>
      </w:r>
    </w:p>
    <w:p w:rsidR="00000000" w:rsidDel="00000000" w:rsidP="00000000" w:rsidRDefault="00000000" w:rsidRPr="00000000" w14:paraId="00000DC6">
      <w:pPr>
        <w:spacing w:after="0" w:lineRule="auto"/>
        <w:jc w:val="both"/>
        <w:rPr>
          <w:rFonts w:ascii="Arial" w:cs="Arial" w:eastAsia="Arial" w:hAnsi="Arial"/>
          <w:color w:val="181717"/>
          <w:sz w:val="20"/>
          <w:szCs w:val="20"/>
        </w:rPr>
      </w:pPr>
      <w:r w:rsidDel="00000000" w:rsidR="00000000" w:rsidRPr="00000000">
        <w:rPr>
          <w:rtl w:val="0"/>
        </w:rPr>
      </w:r>
    </w:p>
    <w:p w:rsidR="00000000" w:rsidDel="00000000" w:rsidP="00000000" w:rsidRDefault="00000000" w:rsidRPr="00000000" w14:paraId="00000DC7">
      <w:pPr>
        <w:spacing w:after="0" w:lineRule="auto"/>
        <w:jc w:val="both"/>
        <w:rPr>
          <w:rFonts w:ascii="Arial" w:cs="Arial" w:eastAsia="Arial" w:hAnsi="Arial"/>
          <w:color w:val="181717"/>
          <w:sz w:val="20"/>
          <w:szCs w:val="20"/>
        </w:rPr>
      </w:pPr>
      <w:r w:rsidDel="00000000" w:rsidR="00000000" w:rsidRPr="00000000">
        <w:rPr>
          <w:rFonts w:ascii="Arial" w:cs="Arial" w:eastAsia="Arial" w:hAnsi="Arial"/>
          <w:b w:val="1"/>
          <w:color w:val="181717"/>
          <w:sz w:val="20"/>
          <w:szCs w:val="20"/>
          <w:rtl w:val="0"/>
        </w:rPr>
        <w:t xml:space="preserve">TERCERO.</w:t>
      </w:r>
      <w:r w:rsidDel="00000000" w:rsidR="00000000" w:rsidRPr="00000000">
        <w:rPr>
          <w:rFonts w:ascii="Arial" w:cs="Arial" w:eastAsia="Arial" w:hAnsi="Arial"/>
          <w:color w:val="181717"/>
          <w:sz w:val="20"/>
          <w:szCs w:val="20"/>
          <w:rtl w:val="0"/>
        </w:rPr>
        <w:t xml:space="preserve"> El Ayuntamiento, a fin de garantizar la entrada en funciones de las Unidades Administrativas adicionadas conforme al presente decreto, deberá realizar las previsiones financieras o adecuaciones presupuestales en el Presupuesto de Egresos según sea el caso, una vez que entre en vigor el presente Decreto. </w:t>
      </w:r>
    </w:p>
    <w:p w:rsidR="00000000" w:rsidDel="00000000" w:rsidP="00000000" w:rsidRDefault="00000000" w:rsidRPr="00000000" w14:paraId="00000DC8">
      <w:pPr>
        <w:spacing w:after="0" w:lineRule="auto"/>
        <w:jc w:val="both"/>
        <w:rPr>
          <w:rFonts w:ascii="Arial" w:cs="Arial" w:eastAsia="Arial" w:hAnsi="Arial"/>
          <w:color w:val="181717"/>
          <w:sz w:val="20"/>
          <w:szCs w:val="20"/>
        </w:rPr>
      </w:pPr>
      <w:r w:rsidDel="00000000" w:rsidR="00000000" w:rsidRPr="00000000">
        <w:rPr>
          <w:rFonts w:ascii="Arial" w:cs="Arial" w:eastAsia="Arial" w:hAnsi="Arial"/>
          <w:color w:val="181717"/>
          <w:sz w:val="20"/>
          <w:szCs w:val="20"/>
          <w:rtl w:val="0"/>
        </w:rPr>
        <w:t xml:space="preserve"> </w:t>
      </w:r>
    </w:p>
    <w:p w:rsidR="00000000" w:rsidDel="00000000" w:rsidP="00000000" w:rsidRDefault="00000000" w:rsidRPr="00000000" w14:paraId="00000DC9">
      <w:pPr>
        <w:spacing w:after="0" w:lineRule="auto"/>
        <w:jc w:val="both"/>
        <w:rPr>
          <w:rFonts w:ascii="Arial" w:cs="Arial" w:eastAsia="Arial" w:hAnsi="Arial"/>
          <w:sz w:val="20"/>
          <w:szCs w:val="20"/>
        </w:rPr>
      </w:pPr>
      <w:r w:rsidDel="00000000" w:rsidR="00000000" w:rsidRPr="00000000">
        <w:rPr>
          <w:rFonts w:ascii="Arial" w:cs="Arial" w:eastAsia="Arial" w:hAnsi="Arial"/>
          <w:b w:val="1"/>
          <w:color w:val="181717"/>
          <w:sz w:val="20"/>
          <w:szCs w:val="20"/>
          <w:rtl w:val="0"/>
        </w:rPr>
        <w:t xml:space="preserve">CUARTO.- </w:t>
      </w:r>
      <w:r w:rsidDel="00000000" w:rsidR="00000000" w:rsidRPr="00000000">
        <w:rPr>
          <w:rFonts w:ascii="Arial" w:cs="Arial" w:eastAsia="Arial" w:hAnsi="Arial"/>
          <w:color w:val="181717"/>
          <w:sz w:val="20"/>
          <w:szCs w:val="20"/>
          <w:rtl w:val="0"/>
        </w:rPr>
        <w:t xml:space="preserve">La</w:t>
      </w:r>
      <w:r w:rsidDel="00000000" w:rsidR="00000000" w:rsidRPr="00000000">
        <w:rPr>
          <w:rFonts w:ascii="Arial" w:cs="Arial" w:eastAsia="Arial" w:hAnsi="Arial"/>
          <w:sz w:val="20"/>
          <w:szCs w:val="20"/>
          <w:rtl w:val="0"/>
        </w:rPr>
        <w:t xml:space="preserve"> o el Presidente Municipal, contará con un plazo de noventa días hábiles, posteriores a la entrada en vigor del presente Reglamento, para realizar el nombramiento del funcionario público que fungirá como enlace ante la Comisión Estatal de Derechos Humanos.</w:t>
      </w:r>
    </w:p>
    <w:p w:rsidR="00000000" w:rsidDel="00000000" w:rsidP="00000000" w:rsidRDefault="00000000" w:rsidRPr="00000000" w14:paraId="00000DC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DCB">
      <w:pPr>
        <w:spacing w:after="0" w:lineRule="auto"/>
        <w:jc w:val="both"/>
        <w:rPr>
          <w:rFonts w:ascii="Arial" w:cs="Arial" w:eastAsia="Arial" w:hAnsi="Arial"/>
          <w:sz w:val="20"/>
          <w:szCs w:val="20"/>
        </w:rPr>
      </w:pPr>
      <w:r w:rsidDel="00000000" w:rsidR="00000000" w:rsidRPr="00000000">
        <w:rPr>
          <w:rFonts w:ascii="Arial" w:cs="Arial" w:eastAsia="Arial" w:hAnsi="Arial"/>
          <w:b w:val="1"/>
          <w:color w:val="181717"/>
          <w:sz w:val="20"/>
          <w:szCs w:val="20"/>
          <w:rtl w:val="0"/>
        </w:rPr>
        <w:t xml:space="preserve">QUINTO.-</w:t>
      </w:r>
      <w:r w:rsidDel="00000000" w:rsidR="00000000" w:rsidRPr="00000000">
        <w:rPr>
          <w:rFonts w:ascii="Arial" w:cs="Arial" w:eastAsia="Arial" w:hAnsi="Arial"/>
          <w:color w:val="181717"/>
          <w:sz w:val="20"/>
          <w:szCs w:val="20"/>
          <w:rtl w:val="0"/>
        </w:rPr>
        <w:t xml:space="preserve"> </w:t>
      </w:r>
      <w:r w:rsidDel="00000000" w:rsidR="00000000" w:rsidRPr="00000000">
        <w:rPr>
          <w:rFonts w:ascii="Arial" w:cs="Arial" w:eastAsia="Arial" w:hAnsi="Arial"/>
          <w:sz w:val="20"/>
          <w:szCs w:val="20"/>
          <w:rtl w:val="0"/>
        </w:rPr>
        <w:t xml:space="preserve">La Unidad Municipal del Centro Estatal de Conciliación Laboral, establecida en el presente reglamento, sin mayor trámite, dejará de funcionar y quedará sin efecto, para el caso de que el Centro de Conciliación Laboral del Estado de Hidalgo y el H. Ayuntamiento del Municipio de Tula de Allende, Hidalgo, acuerden no continuar con la colaboración pactada.</w:t>
      </w:r>
    </w:p>
    <w:p w:rsidR="00000000" w:rsidDel="00000000" w:rsidP="00000000" w:rsidRDefault="00000000" w:rsidRPr="00000000" w14:paraId="00000DC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DCD">
      <w:pPr>
        <w:spacing w:after="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SEXTO.-</w:t>
      </w:r>
      <w:r w:rsidDel="00000000" w:rsidR="00000000" w:rsidRPr="00000000">
        <w:rPr>
          <w:rFonts w:ascii="Arial" w:cs="Arial" w:eastAsia="Arial" w:hAnsi="Arial"/>
          <w:sz w:val="20"/>
          <w:szCs w:val="20"/>
          <w:rtl w:val="0"/>
        </w:rPr>
        <w:t xml:space="preserve">  Una vez que entre en vigor la presente disposición normativa, las direcciones, en un plazo no mayor a 180 días naturales, deberán proponer, elaborar y/o actualizar los manuales de organización y de procedimientos, necesarios para el funcionamiento de la unidad u organismo descentralizado a su cargo, que contendrán información sobre la estructura orgánica y sus funciones en términos de la definida por este ordenamiento. </w:t>
      </w:r>
    </w:p>
    <w:p w:rsidR="00000000" w:rsidDel="00000000" w:rsidP="00000000" w:rsidRDefault="00000000" w:rsidRPr="00000000" w14:paraId="00000DC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DC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Dado en el Palacio Municipal de Tula de Allende, Hidalgo, a los 31 treinta y un días del mes de julio del año dos mil veinticinco.</w:t>
      </w:r>
    </w:p>
    <w:p w:rsidR="00000000" w:rsidDel="00000000" w:rsidP="00000000" w:rsidRDefault="00000000" w:rsidRPr="00000000" w14:paraId="00000DD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DD1">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SINDICAS</w:t>
      </w:r>
    </w:p>
    <w:p w:rsidR="00000000" w:rsidDel="00000000" w:rsidP="00000000" w:rsidRDefault="00000000" w:rsidRPr="00000000" w14:paraId="00000DD2">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3">
      <w:pPr>
        <w:spacing w:after="0" w:line="240" w:lineRule="auto"/>
        <w:jc w:val="center"/>
        <w:rPr>
          <w:rFonts w:ascii="Arial" w:cs="Arial" w:eastAsia="Arial" w:hAnsi="Arial"/>
          <w:b w:val="1"/>
          <w:sz w:val="20"/>
          <w:szCs w:val="20"/>
        </w:rPr>
      </w:pPr>
      <w:r w:rsidDel="00000000" w:rsidR="00000000" w:rsidRPr="00000000">
        <w:rPr>
          <w:rtl w:val="0"/>
        </w:rPr>
      </w:r>
    </w:p>
    <w:tbl>
      <w:tblPr>
        <w:tblStyle w:val="Table1"/>
        <w:tblW w:w="88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DD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KARLA MARÍA HERNÁNDEZ CORTÉS.</w:t>
            </w:r>
          </w:p>
          <w:p w:rsidR="00000000" w:rsidDel="00000000" w:rsidP="00000000" w:rsidRDefault="00000000" w:rsidRPr="00000000" w14:paraId="00000D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Síndica Procurador Hacendaria</w:t>
            </w:r>
          </w:p>
        </w:tc>
        <w:tc>
          <w:tcPr/>
          <w:p w:rsidR="00000000" w:rsidDel="00000000" w:rsidP="00000000" w:rsidRDefault="00000000" w:rsidRPr="00000000" w14:paraId="00000DD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MARÍA GUADALUPE RODRÍGUEZ CRUZ.</w:t>
            </w:r>
          </w:p>
          <w:p w:rsidR="00000000" w:rsidDel="00000000" w:rsidP="00000000" w:rsidRDefault="00000000" w:rsidRPr="00000000" w14:paraId="00000D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Síndica Jurídica</w:t>
            </w:r>
          </w:p>
        </w:tc>
      </w:tr>
      <w:tr>
        <w:trPr>
          <w:cantSplit w:val="0"/>
          <w:tblHeader w:val="0"/>
        </w:trPr>
        <w:tc>
          <w:tcPr>
            <w:gridSpan w:val="2"/>
          </w:tcPr>
          <w:p w:rsidR="00000000" w:rsidDel="00000000" w:rsidP="00000000" w:rsidRDefault="00000000" w:rsidRPr="00000000" w14:paraId="00000DD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REGIDORES</w:t>
            </w:r>
          </w:p>
        </w:tc>
      </w:tr>
      <w:tr>
        <w:trPr>
          <w:cantSplit w:val="0"/>
          <w:tblHeader w:val="0"/>
        </w:trPr>
        <w:tc>
          <w:tcPr/>
          <w:p w:rsidR="00000000" w:rsidDel="00000000" w:rsidP="00000000" w:rsidRDefault="00000000" w:rsidRPr="00000000" w14:paraId="00000DE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NELLY GUADALUPE MENDOZA HERNÁNDEZ.</w:t>
            </w:r>
          </w:p>
          <w:p w:rsidR="00000000" w:rsidDel="00000000" w:rsidP="00000000" w:rsidRDefault="00000000" w:rsidRPr="00000000" w14:paraId="00000D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Regidora</w:t>
            </w:r>
          </w:p>
        </w:tc>
        <w:tc>
          <w:tcPr/>
          <w:p w:rsidR="00000000" w:rsidDel="00000000" w:rsidP="00000000" w:rsidRDefault="00000000" w:rsidRPr="00000000" w14:paraId="00000DE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VICTORINO APODACA GARCÍA.</w:t>
            </w:r>
          </w:p>
          <w:p w:rsidR="00000000" w:rsidDel="00000000" w:rsidP="00000000" w:rsidRDefault="00000000" w:rsidRPr="00000000" w14:paraId="00000DE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Regidor</w:t>
            </w:r>
            <w:r w:rsidDel="00000000" w:rsidR="00000000" w:rsidRPr="00000000">
              <w:rPr>
                <w:rtl w:val="0"/>
              </w:rPr>
            </w:r>
          </w:p>
        </w:tc>
      </w:tr>
      <w:tr>
        <w:trPr>
          <w:cantSplit w:val="0"/>
          <w:tblHeader w:val="0"/>
        </w:trPr>
        <w:tc>
          <w:tcPr/>
          <w:p w:rsidR="00000000" w:rsidDel="00000000" w:rsidP="00000000" w:rsidRDefault="00000000" w:rsidRPr="00000000" w14:paraId="00000DE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KARINA CHIAPA MENDOZA.</w:t>
            </w:r>
          </w:p>
          <w:p w:rsidR="00000000" w:rsidDel="00000000" w:rsidP="00000000" w:rsidRDefault="00000000" w:rsidRPr="00000000" w14:paraId="00000DF3">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Regidora</w:t>
            </w:r>
            <w:r w:rsidDel="00000000" w:rsidR="00000000" w:rsidRPr="00000000">
              <w:rPr>
                <w:rtl w:val="0"/>
              </w:rPr>
            </w:r>
          </w:p>
        </w:tc>
        <w:tc>
          <w:tcPr/>
          <w:p w:rsidR="00000000" w:rsidDel="00000000" w:rsidP="00000000" w:rsidRDefault="00000000" w:rsidRPr="00000000" w14:paraId="00000DF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GERMÁN RODRÍGUEZ GÓMEZ.</w:t>
            </w:r>
          </w:p>
          <w:p w:rsidR="00000000" w:rsidDel="00000000" w:rsidP="00000000" w:rsidRDefault="00000000" w:rsidRPr="00000000" w14:paraId="00000DF9">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w:t>
            </w:r>
            <w:r w:rsidDel="00000000" w:rsidR="00000000" w:rsidRPr="00000000">
              <w:rPr>
                <w:rtl w:val="0"/>
              </w:rPr>
            </w:r>
          </w:p>
        </w:tc>
      </w:tr>
      <w:tr>
        <w:trPr>
          <w:cantSplit w:val="0"/>
          <w:tblHeader w:val="0"/>
        </w:trPr>
        <w:tc>
          <w:tcPr/>
          <w:p w:rsidR="00000000" w:rsidDel="00000000" w:rsidP="00000000" w:rsidRDefault="00000000" w:rsidRPr="00000000" w14:paraId="00000DF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C">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ARANZA PAOLA RAMÍREZ SÁNCHEZ.</w:t>
            </w:r>
          </w:p>
          <w:p w:rsidR="00000000" w:rsidDel="00000000" w:rsidP="00000000" w:rsidRDefault="00000000" w:rsidRPr="00000000" w14:paraId="00000DF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Regidora</w:t>
            </w:r>
            <w:r w:rsidDel="00000000" w:rsidR="00000000" w:rsidRPr="00000000">
              <w:rPr>
                <w:rtl w:val="0"/>
              </w:rPr>
            </w:r>
          </w:p>
        </w:tc>
        <w:tc>
          <w:tcPr/>
          <w:p w:rsidR="00000000" w:rsidDel="00000000" w:rsidP="00000000" w:rsidRDefault="00000000" w:rsidRPr="00000000" w14:paraId="00000E0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JONATHAN NAVARRETE TREJO.</w:t>
            </w:r>
          </w:p>
          <w:p w:rsidR="00000000" w:rsidDel="00000000" w:rsidP="00000000" w:rsidRDefault="00000000" w:rsidRPr="00000000" w14:paraId="00000E0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Regidor</w:t>
            </w:r>
            <w:r w:rsidDel="00000000" w:rsidR="00000000" w:rsidRPr="00000000">
              <w:rPr>
                <w:rtl w:val="0"/>
              </w:rPr>
            </w:r>
          </w:p>
        </w:tc>
      </w:tr>
      <w:tr>
        <w:trPr>
          <w:cantSplit w:val="0"/>
          <w:tblHeader w:val="0"/>
        </w:trPr>
        <w:tc>
          <w:tcPr/>
          <w:p w:rsidR="00000000" w:rsidDel="00000000" w:rsidP="00000000" w:rsidRDefault="00000000" w:rsidRPr="00000000" w14:paraId="00000E0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MARÍA MONSERRAT NARVÁEZ MARTÍNEZ.</w:t>
            </w:r>
          </w:p>
          <w:p w:rsidR="00000000" w:rsidDel="00000000" w:rsidP="00000000" w:rsidRDefault="00000000" w:rsidRPr="00000000" w14:paraId="00000E0B">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Regidora</w:t>
            </w:r>
            <w:r w:rsidDel="00000000" w:rsidR="00000000" w:rsidRPr="00000000">
              <w:rPr>
                <w:rtl w:val="0"/>
              </w:rPr>
            </w:r>
          </w:p>
        </w:tc>
        <w:tc>
          <w:tcPr/>
          <w:p w:rsidR="00000000" w:rsidDel="00000000" w:rsidP="00000000" w:rsidRDefault="00000000" w:rsidRPr="00000000" w14:paraId="00000E0C">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CARLOS ALBERTO GONZÁLEZ SOTO.</w:t>
            </w:r>
          </w:p>
          <w:p w:rsidR="00000000" w:rsidDel="00000000" w:rsidP="00000000" w:rsidRDefault="00000000" w:rsidRPr="00000000" w14:paraId="00000E11">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w:t>
            </w:r>
            <w:r w:rsidDel="00000000" w:rsidR="00000000" w:rsidRPr="00000000">
              <w:rPr>
                <w:rtl w:val="0"/>
              </w:rPr>
            </w:r>
          </w:p>
        </w:tc>
      </w:tr>
      <w:tr>
        <w:trPr>
          <w:cantSplit w:val="0"/>
          <w:tblHeader w:val="0"/>
        </w:trPr>
        <w:tc>
          <w:tcPr/>
          <w:p w:rsidR="00000000" w:rsidDel="00000000" w:rsidP="00000000" w:rsidRDefault="00000000" w:rsidRPr="00000000" w14:paraId="00000E1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MÓNICA RAMÍREZ CRUZ.</w:t>
            </w:r>
          </w:p>
          <w:p w:rsidR="00000000" w:rsidDel="00000000" w:rsidP="00000000" w:rsidRDefault="00000000" w:rsidRPr="00000000" w14:paraId="00000E17">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Regidora</w:t>
            </w:r>
            <w:r w:rsidDel="00000000" w:rsidR="00000000" w:rsidRPr="00000000">
              <w:rPr>
                <w:rtl w:val="0"/>
              </w:rPr>
            </w:r>
          </w:p>
        </w:tc>
        <w:tc>
          <w:tcPr/>
          <w:p w:rsidR="00000000" w:rsidDel="00000000" w:rsidP="00000000" w:rsidRDefault="00000000" w:rsidRPr="00000000" w14:paraId="00000E1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CARLOS DAVID PESCADOR CHÁVEZ.</w:t>
            </w:r>
          </w:p>
          <w:p w:rsidR="00000000" w:rsidDel="00000000" w:rsidP="00000000" w:rsidRDefault="00000000" w:rsidRPr="00000000" w14:paraId="00000E1D">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w:t>
            </w:r>
            <w:r w:rsidDel="00000000" w:rsidR="00000000" w:rsidRPr="00000000">
              <w:rPr>
                <w:rtl w:val="0"/>
              </w:rPr>
            </w:r>
          </w:p>
        </w:tc>
      </w:tr>
      <w:tr>
        <w:trPr>
          <w:cantSplit w:val="0"/>
          <w:tblHeader w:val="0"/>
        </w:trPr>
        <w:tc>
          <w:tcPr/>
          <w:p w:rsidR="00000000" w:rsidDel="00000000" w:rsidP="00000000" w:rsidRDefault="00000000" w:rsidRPr="00000000" w14:paraId="00000E1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GABRIELA MORALES PÉREZ.</w:t>
            </w:r>
          </w:p>
          <w:p w:rsidR="00000000" w:rsidDel="00000000" w:rsidP="00000000" w:rsidRDefault="00000000" w:rsidRPr="00000000" w14:paraId="00000E23">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 Regidora</w:t>
            </w:r>
            <w:r w:rsidDel="00000000" w:rsidR="00000000" w:rsidRPr="00000000">
              <w:rPr>
                <w:rtl w:val="0"/>
              </w:rPr>
            </w:r>
          </w:p>
        </w:tc>
        <w:tc>
          <w:tcPr/>
          <w:p w:rsidR="00000000" w:rsidDel="00000000" w:rsidP="00000000" w:rsidRDefault="00000000" w:rsidRPr="00000000" w14:paraId="00000E2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CRISTINA MATURANO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GÓMEZ.</w:t>
            </w:r>
          </w:p>
          <w:p w:rsidR="00000000" w:rsidDel="00000000" w:rsidP="00000000" w:rsidRDefault="00000000" w:rsidRPr="00000000" w14:paraId="00000E29">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Regidora</w:t>
            </w:r>
            <w:r w:rsidDel="00000000" w:rsidR="00000000" w:rsidRPr="00000000">
              <w:rPr>
                <w:rtl w:val="0"/>
              </w:rPr>
            </w:r>
          </w:p>
        </w:tc>
      </w:tr>
      <w:tr>
        <w:trPr>
          <w:cantSplit w:val="0"/>
          <w:tblHeader w:val="0"/>
        </w:trPr>
        <w:tc>
          <w:tcPr/>
          <w:p w:rsidR="00000000" w:rsidDel="00000000" w:rsidP="00000000" w:rsidRDefault="00000000" w:rsidRPr="00000000" w14:paraId="00000E2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B">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C">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LAURA REGINA SALAS VALLES.</w:t>
            </w:r>
          </w:p>
          <w:p w:rsidR="00000000" w:rsidDel="00000000" w:rsidP="00000000" w:rsidRDefault="00000000" w:rsidRPr="00000000" w14:paraId="00000E2F">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Regidora</w:t>
            </w:r>
            <w:r w:rsidDel="00000000" w:rsidR="00000000" w:rsidRPr="00000000">
              <w:rPr>
                <w:rtl w:val="0"/>
              </w:rPr>
            </w:r>
          </w:p>
        </w:tc>
        <w:tc>
          <w:tcPr/>
          <w:p w:rsidR="00000000" w:rsidDel="00000000" w:rsidP="00000000" w:rsidRDefault="00000000" w:rsidRPr="00000000" w14:paraId="00000E3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NOÉ PAREDES MEZA.</w:t>
            </w:r>
          </w:p>
          <w:p w:rsidR="00000000" w:rsidDel="00000000" w:rsidP="00000000" w:rsidRDefault="00000000" w:rsidRPr="00000000" w14:paraId="00000E3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Regidor</w:t>
            </w:r>
            <w:r w:rsidDel="00000000" w:rsidR="00000000" w:rsidRPr="00000000">
              <w:rPr>
                <w:rtl w:val="0"/>
              </w:rPr>
            </w:r>
          </w:p>
        </w:tc>
      </w:tr>
      <w:tr>
        <w:trPr>
          <w:cantSplit w:val="0"/>
          <w:tblHeader w:val="0"/>
        </w:trPr>
        <w:tc>
          <w:tcPr/>
          <w:p w:rsidR="00000000" w:rsidDel="00000000" w:rsidP="00000000" w:rsidRDefault="00000000" w:rsidRPr="00000000" w14:paraId="00000E3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8">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EDGAR ZURIEL RESÉNDIZ SÁNCHEZ.</w:t>
            </w:r>
          </w:p>
          <w:p w:rsidR="00000000" w:rsidDel="00000000" w:rsidP="00000000" w:rsidRDefault="00000000" w:rsidRPr="00000000" w14:paraId="00000E3B">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w:t>
            </w:r>
            <w:r w:rsidDel="00000000" w:rsidR="00000000" w:rsidRPr="00000000">
              <w:rPr>
                <w:rtl w:val="0"/>
              </w:rPr>
            </w:r>
          </w:p>
        </w:tc>
        <w:tc>
          <w:tcPr/>
          <w:p w:rsidR="00000000" w:rsidDel="00000000" w:rsidP="00000000" w:rsidRDefault="00000000" w:rsidRPr="00000000" w14:paraId="00000E3C">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ARIADNA IVONNE PONCE SOBREVILLA.</w:t>
            </w:r>
          </w:p>
          <w:p w:rsidR="00000000" w:rsidDel="00000000" w:rsidP="00000000" w:rsidRDefault="00000000" w:rsidRPr="00000000" w14:paraId="00000E41">
            <w:pPr>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Regidora</w:t>
            </w:r>
            <w:r w:rsidDel="00000000" w:rsidR="00000000" w:rsidRPr="00000000">
              <w:rPr>
                <w:rtl w:val="0"/>
              </w:rPr>
            </w:r>
          </w:p>
        </w:tc>
      </w:tr>
      <w:tr>
        <w:trPr>
          <w:cantSplit w:val="0"/>
          <w:tblHeader w:val="0"/>
        </w:trPr>
        <w:tc>
          <w:tcPr>
            <w:gridSpan w:val="2"/>
          </w:tcPr>
          <w:p w:rsidR="00000000" w:rsidDel="00000000" w:rsidP="00000000" w:rsidRDefault="00000000" w:rsidRPr="00000000" w14:paraId="00000E4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LUIS EDUARDO DURÁN LAGUNA.                     ALFONSO RODRIGUEZ FUENTES</w:t>
            </w:r>
          </w:p>
          <w:p w:rsidR="00000000" w:rsidDel="00000000" w:rsidP="00000000" w:rsidRDefault="00000000" w:rsidRPr="00000000" w14:paraId="00000E47">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                             Regidor                                                                  Regidor</w:t>
            </w:r>
            <w:r w:rsidDel="00000000" w:rsidR="00000000" w:rsidRPr="00000000">
              <w:rPr>
                <w:rtl w:val="0"/>
              </w:rPr>
            </w:r>
          </w:p>
        </w:tc>
      </w:tr>
    </w:tbl>
    <w:p w:rsidR="00000000" w:rsidDel="00000000" w:rsidP="00000000" w:rsidRDefault="00000000" w:rsidRPr="00000000" w14:paraId="00000E4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B">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E">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uso de las facultades que me confiere el Artículo 144, Fracción I de la Constitución Política del Estado Libre y Soberano de Hidalgo. A los Artículos 52, 56, Fracción I, Incisos a), b), c) y d), 60, Fracción I, Incisos a), b) y c), 61, 63, 69, Fracción III, Inciso a) y 171 de la Ley Orgánica Municipal para el Estado de Hidalgo. Tengo a bien promulgar el presente Reglamento Municipal. Por lo tanto, publíquese y circule para su exacta observancia y debido cumplimiento.</w:t>
      </w:r>
    </w:p>
    <w:p w:rsidR="00000000" w:rsidDel="00000000" w:rsidP="00000000" w:rsidRDefault="00000000" w:rsidRPr="00000000" w14:paraId="00000E4F">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0">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1">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2">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3">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4">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CRISTHIAN EVANIVALDO MARTÍNEZ RESÉNDIZ.</w:t>
      </w:r>
    </w:p>
    <w:p w:rsidR="00000000" w:rsidDel="00000000" w:rsidP="00000000" w:rsidRDefault="00000000" w:rsidRPr="00000000" w14:paraId="00000E55">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PRESIDENTE MUNICIPAL CONSTITUCIONAL.</w:t>
      </w:r>
    </w:p>
    <w:p w:rsidR="00000000" w:rsidDel="00000000" w:rsidP="00000000" w:rsidRDefault="00000000" w:rsidRPr="00000000" w14:paraId="00000E56">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7">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8">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9">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A">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y en uso de las facultades que me son conferidas por lo dispuesto en la fracción V del artículo 98 de la Ley Orgánica Municipal para el Estado de Hidalgo, tengo a bien refrendar el presente Reglamento.</w:t>
      </w:r>
    </w:p>
    <w:p w:rsidR="00000000" w:rsidDel="00000000" w:rsidP="00000000" w:rsidRDefault="00000000" w:rsidRPr="00000000" w14:paraId="00000E5C">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D">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E">
      <w:pP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F">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0">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JOSÉ ANTONIO VARGAS OLMEDO.</w:t>
      </w:r>
    </w:p>
    <w:p w:rsidR="00000000" w:rsidDel="00000000" w:rsidP="00000000" w:rsidRDefault="00000000" w:rsidRPr="00000000" w14:paraId="00000E61">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SECRETARIO GENERAL MUNICIPAL.</w:t>
      </w:r>
    </w:p>
    <w:sectPr>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6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right"/>
      <w:pPr>
        <w:ind w:left="1068" w:hanging="360"/>
      </w:pPr>
      <w:rPr>
        <w:shd w:fill="auto" w:val="clea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
    <w:lvl w:ilvl="0">
      <w:start w:val="1"/>
      <w:numFmt w:val="upperRoman"/>
      <w:lvlText w:val="%1."/>
      <w:lvlJc w:val="left"/>
      <w:pPr>
        <w:ind w:left="1428" w:hanging="731.9999999999998"/>
      </w:pPr>
      <w:rPr>
        <w:rFonts w:ascii="Arial" w:cs="Arial" w:eastAsia="Arial" w:hAnsi="Arial"/>
        <w:b w:val="0"/>
        <w:i w:val="0"/>
        <w:strike w:val="0"/>
        <w:color w:val="181717"/>
        <w:sz w:val="20"/>
        <w:szCs w:val="20"/>
        <w:u w:val="none"/>
        <w:vertAlign w:val="baseline"/>
      </w:rPr>
    </w:lvl>
    <w:lvl w:ilvl="1">
      <w:start w:val="1"/>
      <w:numFmt w:val="lowerLetter"/>
      <w:lvlText w:val="%2"/>
      <w:lvlJc w:val="left"/>
      <w:pPr>
        <w:ind w:left="1775" w:hanging="1080"/>
      </w:pPr>
      <w:rPr>
        <w:rFonts w:ascii="Arial" w:cs="Arial" w:eastAsia="Arial" w:hAnsi="Arial"/>
        <w:b w:val="0"/>
        <w:i w:val="0"/>
        <w:strike w:val="0"/>
        <w:color w:val="181717"/>
        <w:sz w:val="24"/>
        <w:szCs w:val="24"/>
        <w:u w:val="none"/>
        <w:vertAlign w:val="baseline"/>
      </w:rPr>
    </w:lvl>
    <w:lvl w:ilvl="2">
      <w:start w:val="1"/>
      <w:numFmt w:val="lowerRoman"/>
      <w:lvlText w:val="%3"/>
      <w:lvlJc w:val="left"/>
      <w:pPr>
        <w:ind w:left="2495" w:hanging="1800"/>
      </w:pPr>
      <w:rPr>
        <w:rFonts w:ascii="Arial" w:cs="Arial" w:eastAsia="Arial" w:hAnsi="Arial"/>
        <w:b w:val="0"/>
        <w:i w:val="0"/>
        <w:strike w:val="0"/>
        <w:color w:val="181717"/>
        <w:sz w:val="24"/>
        <w:szCs w:val="24"/>
        <w:u w:val="none"/>
        <w:vertAlign w:val="baseline"/>
      </w:rPr>
    </w:lvl>
    <w:lvl w:ilvl="3">
      <w:start w:val="1"/>
      <w:numFmt w:val="decimal"/>
      <w:lvlText w:val="%4"/>
      <w:lvlJc w:val="left"/>
      <w:pPr>
        <w:ind w:left="3215" w:hanging="2520"/>
      </w:pPr>
      <w:rPr>
        <w:rFonts w:ascii="Arial" w:cs="Arial" w:eastAsia="Arial" w:hAnsi="Arial"/>
        <w:b w:val="0"/>
        <w:i w:val="0"/>
        <w:strike w:val="0"/>
        <w:color w:val="181717"/>
        <w:sz w:val="24"/>
        <w:szCs w:val="24"/>
        <w:u w:val="none"/>
        <w:vertAlign w:val="baseline"/>
      </w:rPr>
    </w:lvl>
    <w:lvl w:ilvl="4">
      <w:start w:val="1"/>
      <w:numFmt w:val="lowerLetter"/>
      <w:lvlText w:val="%5"/>
      <w:lvlJc w:val="left"/>
      <w:pPr>
        <w:ind w:left="3935" w:hanging="3240"/>
      </w:pPr>
      <w:rPr>
        <w:rFonts w:ascii="Arial" w:cs="Arial" w:eastAsia="Arial" w:hAnsi="Arial"/>
        <w:b w:val="0"/>
        <w:i w:val="0"/>
        <w:strike w:val="0"/>
        <w:color w:val="181717"/>
        <w:sz w:val="24"/>
        <w:szCs w:val="24"/>
        <w:u w:val="none"/>
        <w:vertAlign w:val="baseline"/>
      </w:rPr>
    </w:lvl>
    <w:lvl w:ilvl="5">
      <w:start w:val="1"/>
      <w:numFmt w:val="lowerRoman"/>
      <w:lvlText w:val="%6"/>
      <w:lvlJc w:val="left"/>
      <w:pPr>
        <w:ind w:left="4655" w:hanging="3960"/>
      </w:pPr>
      <w:rPr>
        <w:rFonts w:ascii="Arial" w:cs="Arial" w:eastAsia="Arial" w:hAnsi="Arial"/>
        <w:b w:val="0"/>
        <w:i w:val="0"/>
        <w:strike w:val="0"/>
        <w:color w:val="181717"/>
        <w:sz w:val="24"/>
        <w:szCs w:val="24"/>
        <w:u w:val="none"/>
        <w:vertAlign w:val="baseline"/>
      </w:rPr>
    </w:lvl>
    <w:lvl w:ilvl="6">
      <w:start w:val="1"/>
      <w:numFmt w:val="decimal"/>
      <w:lvlText w:val="%7"/>
      <w:lvlJc w:val="left"/>
      <w:pPr>
        <w:ind w:left="5375" w:hanging="4680"/>
      </w:pPr>
      <w:rPr>
        <w:rFonts w:ascii="Arial" w:cs="Arial" w:eastAsia="Arial" w:hAnsi="Arial"/>
        <w:b w:val="0"/>
        <w:i w:val="0"/>
        <w:strike w:val="0"/>
        <w:color w:val="181717"/>
        <w:sz w:val="24"/>
        <w:szCs w:val="24"/>
        <w:u w:val="none"/>
        <w:vertAlign w:val="baseline"/>
      </w:rPr>
    </w:lvl>
    <w:lvl w:ilvl="7">
      <w:start w:val="1"/>
      <w:numFmt w:val="lowerLetter"/>
      <w:lvlText w:val="%8"/>
      <w:lvlJc w:val="left"/>
      <w:pPr>
        <w:ind w:left="6095" w:hanging="5400"/>
      </w:pPr>
      <w:rPr>
        <w:rFonts w:ascii="Arial" w:cs="Arial" w:eastAsia="Arial" w:hAnsi="Arial"/>
        <w:b w:val="0"/>
        <w:i w:val="0"/>
        <w:strike w:val="0"/>
        <w:color w:val="181717"/>
        <w:sz w:val="24"/>
        <w:szCs w:val="24"/>
        <w:u w:val="none"/>
        <w:vertAlign w:val="baseline"/>
      </w:rPr>
    </w:lvl>
    <w:lvl w:ilvl="8">
      <w:start w:val="1"/>
      <w:numFmt w:val="lowerRoman"/>
      <w:lvlText w:val="%9"/>
      <w:lvlJc w:val="left"/>
      <w:pPr>
        <w:ind w:left="6815" w:hanging="6120"/>
      </w:pPr>
      <w:rPr>
        <w:rFonts w:ascii="Arial" w:cs="Arial" w:eastAsia="Arial" w:hAnsi="Arial"/>
        <w:b w:val="0"/>
        <w:i w:val="0"/>
        <w:strike w:val="0"/>
        <w:color w:val="181717"/>
        <w:sz w:val="24"/>
        <w:szCs w:val="24"/>
        <w:u w:val="none"/>
        <w:vertAlign w:val="baseline"/>
      </w:rPr>
    </w:lvl>
  </w:abstractNum>
  <w:abstractNum w:abstractNumId="9">
    <w:lvl w:ilvl="0">
      <w:start w:val="1"/>
      <w:numFmt w:val="upperRoman"/>
      <w:lvlText w:val="%1."/>
      <w:lvlJc w:val="left"/>
      <w:pPr>
        <w:ind w:left="1428" w:hanging="731.9999999999998"/>
      </w:pPr>
      <w:rPr>
        <w:rFonts w:ascii="Arial" w:cs="Arial" w:eastAsia="Arial" w:hAnsi="Arial"/>
        <w:b w:val="0"/>
        <w:i w:val="0"/>
        <w:strike w:val="0"/>
        <w:color w:val="181717"/>
        <w:sz w:val="20"/>
        <w:szCs w:val="20"/>
        <w:u w:val="none"/>
        <w:vertAlign w:val="baseline"/>
      </w:rPr>
    </w:lvl>
    <w:lvl w:ilvl="1">
      <w:start w:val="1"/>
      <w:numFmt w:val="lowerLetter"/>
      <w:lvlText w:val="%2"/>
      <w:lvlJc w:val="left"/>
      <w:pPr>
        <w:ind w:left="1775" w:hanging="1080"/>
      </w:pPr>
      <w:rPr>
        <w:rFonts w:ascii="Arial" w:cs="Arial" w:eastAsia="Arial" w:hAnsi="Arial"/>
        <w:b w:val="0"/>
        <w:i w:val="0"/>
        <w:strike w:val="0"/>
        <w:color w:val="181717"/>
        <w:sz w:val="24"/>
        <w:szCs w:val="24"/>
        <w:u w:val="none"/>
        <w:vertAlign w:val="baseline"/>
      </w:rPr>
    </w:lvl>
    <w:lvl w:ilvl="2">
      <w:start w:val="1"/>
      <w:numFmt w:val="lowerRoman"/>
      <w:lvlText w:val="%3"/>
      <w:lvlJc w:val="left"/>
      <w:pPr>
        <w:ind w:left="2495" w:hanging="1800"/>
      </w:pPr>
      <w:rPr>
        <w:rFonts w:ascii="Arial" w:cs="Arial" w:eastAsia="Arial" w:hAnsi="Arial"/>
        <w:b w:val="0"/>
        <w:i w:val="0"/>
        <w:strike w:val="0"/>
        <w:color w:val="181717"/>
        <w:sz w:val="24"/>
        <w:szCs w:val="24"/>
        <w:u w:val="none"/>
        <w:vertAlign w:val="baseline"/>
      </w:rPr>
    </w:lvl>
    <w:lvl w:ilvl="3">
      <w:start w:val="1"/>
      <w:numFmt w:val="decimal"/>
      <w:lvlText w:val="%4"/>
      <w:lvlJc w:val="left"/>
      <w:pPr>
        <w:ind w:left="3215" w:hanging="2520"/>
      </w:pPr>
      <w:rPr>
        <w:rFonts w:ascii="Arial" w:cs="Arial" w:eastAsia="Arial" w:hAnsi="Arial"/>
        <w:b w:val="0"/>
        <w:i w:val="0"/>
        <w:strike w:val="0"/>
        <w:color w:val="181717"/>
        <w:sz w:val="24"/>
        <w:szCs w:val="24"/>
        <w:u w:val="none"/>
        <w:vertAlign w:val="baseline"/>
      </w:rPr>
    </w:lvl>
    <w:lvl w:ilvl="4">
      <w:start w:val="1"/>
      <w:numFmt w:val="lowerLetter"/>
      <w:lvlText w:val="%5"/>
      <w:lvlJc w:val="left"/>
      <w:pPr>
        <w:ind w:left="3935" w:hanging="3240"/>
      </w:pPr>
      <w:rPr>
        <w:rFonts w:ascii="Arial" w:cs="Arial" w:eastAsia="Arial" w:hAnsi="Arial"/>
        <w:b w:val="0"/>
        <w:i w:val="0"/>
        <w:strike w:val="0"/>
        <w:color w:val="181717"/>
        <w:sz w:val="24"/>
        <w:szCs w:val="24"/>
        <w:u w:val="none"/>
        <w:vertAlign w:val="baseline"/>
      </w:rPr>
    </w:lvl>
    <w:lvl w:ilvl="5">
      <w:start w:val="1"/>
      <w:numFmt w:val="lowerRoman"/>
      <w:lvlText w:val="%6"/>
      <w:lvlJc w:val="left"/>
      <w:pPr>
        <w:ind w:left="4655" w:hanging="3960"/>
      </w:pPr>
      <w:rPr>
        <w:rFonts w:ascii="Arial" w:cs="Arial" w:eastAsia="Arial" w:hAnsi="Arial"/>
        <w:b w:val="0"/>
        <w:i w:val="0"/>
        <w:strike w:val="0"/>
        <w:color w:val="181717"/>
        <w:sz w:val="24"/>
        <w:szCs w:val="24"/>
        <w:u w:val="none"/>
        <w:vertAlign w:val="baseline"/>
      </w:rPr>
    </w:lvl>
    <w:lvl w:ilvl="6">
      <w:start w:val="1"/>
      <w:numFmt w:val="decimal"/>
      <w:lvlText w:val="%7"/>
      <w:lvlJc w:val="left"/>
      <w:pPr>
        <w:ind w:left="5375" w:hanging="4680"/>
      </w:pPr>
      <w:rPr>
        <w:rFonts w:ascii="Arial" w:cs="Arial" w:eastAsia="Arial" w:hAnsi="Arial"/>
        <w:b w:val="0"/>
        <w:i w:val="0"/>
        <w:strike w:val="0"/>
        <w:color w:val="181717"/>
        <w:sz w:val="24"/>
        <w:szCs w:val="24"/>
        <w:u w:val="none"/>
        <w:vertAlign w:val="baseline"/>
      </w:rPr>
    </w:lvl>
    <w:lvl w:ilvl="7">
      <w:start w:val="1"/>
      <w:numFmt w:val="lowerLetter"/>
      <w:lvlText w:val="%8"/>
      <w:lvlJc w:val="left"/>
      <w:pPr>
        <w:ind w:left="6095" w:hanging="5400"/>
      </w:pPr>
      <w:rPr>
        <w:rFonts w:ascii="Arial" w:cs="Arial" w:eastAsia="Arial" w:hAnsi="Arial"/>
        <w:b w:val="0"/>
        <w:i w:val="0"/>
        <w:strike w:val="0"/>
        <w:color w:val="181717"/>
        <w:sz w:val="24"/>
        <w:szCs w:val="24"/>
        <w:u w:val="none"/>
        <w:vertAlign w:val="baseline"/>
      </w:rPr>
    </w:lvl>
    <w:lvl w:ilvl="8">
      <w:start w:val="1"/>
      <w:numFmt w:val="lowerRoman"/>
      <w:lvlText w:val="%9"/>
      <w:lvlJc w:val="left"/>
      <w:pPr>
        <w:ind w:left="6815" w:hanging="6120"/>
      </w:pPr>
      <w:rPr>
        <w:rFonts w:ascii="Arial" w:cs="Arial" w:eastAsia="Arial" w:hAnsi="Arial"/>
        <w:b w:val="0"/>
        <w:i w:val="0"/>
        <w:strike w:val="0"/>
        <w:color w:val="181717"/>
        <w:sz w:val="24"/>
        <w:szCs w:val="24"/>
        <w:u w:val="none"/>
        <w:vertAlign w:val="baseline"/>
      </w:rPr>
    </w:lvl>
  </w:abstractNum>
  <w:abstractNum w:abstractNumId="1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Roman"/>
      <w:lvlText w:val="%1."/>
      <w:lvlJc w:val="right"/>
      <w:pPr>
        <w:ind w:left="1441" w:hanging="733"/>
      </w:pPr>
      <w:rPr>
        <w:b w:val="0"/>
        <w:i w:val="0"/>
        <w:strike w:val="0"/>
        <w:color w:val="181717"/>
        <w:sz w:val="20"/>
        <w:szCs w:val="20"/>
        <w:u w:val="none"/>
        <w:shd w:fill="auto" w:val="clear"/>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shd w:fill="auto" w:val="clear"/>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shd w:fill="auto" w:val="clear"/>
        <w:vertAlign w:val="baseline"/>
      </w:rPr>
    </w:lvl>
  </w:abstractNum>
  <w:abstractNum w:abstractNumId="1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Roman"/>
      <w:lvlText w:val="%1."/>
      <w:lvlJc w:val="right"/>
      <w:pPr>
        <w:ind w:left="1441" w:hanging="733"/>
      </w:pPr>
      <w:rPr>
        <w:b w:val="0"/>
        <w:i w:val="0"/>
        <w:strike w:val="0"/>
        <w:color w:val="181717"/>
        <w:sz w:val="20"/>
        <w:szCs w:val="20"/>
        <w:u w:val="none"/>
        <w:shd w:fill="auto" w:val="clear"/>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shd w:fill="auto" w:val="clear"/>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shd w:fill="auto" w:val="clear"/>
        <w:vertAlign w:val="baseline"/>
      </w:rPr>
    </w:lvl>
  </w:abstractNum>
  <w:abstractNum w:abstractNumId="2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Roman"/>
      <w:lvlText w:val="%1."/>
      <w:lvlJc w:val="left"/>
      <w:pPr>
        <w:ind w:left="1080" w:hanging="720"/>
      </w:pPr>
      <w:rPr>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Roman"/>
      <w:lvlText w:val="%1."/>
      <w:lvlJc w:val="left"/>
      <w:pPr>
        <w:ind w:left="1003" w:hanging="720"/>
      </w:pPr>
      <w:rPr/>
    </w:lvl>
    <w:lvl w:ilvl="1">
      <w:start w:val="1"/>
      <w:numFmt w:val="lowerLetter"/>
      <w:lvlText w:val="%2."/>
      <w:lvlJc w:val="left"/>
      <w:pPr>
        <w:ind w:left="1156" w:hanging="360"/>
      </w:pPr>
      <w:rPr/>
    </w:lvl>
    <w:lvl w:ilvl="2">
      <w:start w:val="1"/>
      <w:numFmt w:val="lowerRoman"/>
      <w:lvlText w:val="%3."/>
      <w:lvlJc w:val="right"/>
      <w:pPr>
        <w:ind w:left="1876" w:hanging="180"/>
      </w:pPr>
      <w:rPr/>
    </w:lvl>
    <w:lvl w:ilvl="3">
      <w:start w:val="1"/>
      <w:numFmt w:val="decimal"/>
      <w:lvlText w:val="%4."/>
      <w:lvlJc w:val="left"/>
      <w:pPr>
        <w:ind w:left="2596" w:hanging="360"/>
      </w:pPr>
      <w:rPr/>
    </w:lvl>
    <w:lvl w:ilvl="4">
      <w:start w:val="1"/>
      <w:numFmt w:val="lowerLetter"/>
      <w:lvlText w:val="%5."/>
      <w:lvlJc w:val="left"/>
      <w:pPr>
        <w:ind w:left="3316" w:hanging="360"/>
      </w:pPr>
      <w:rPr/>
    </w:lvl>
    <w:lvl w:ilvl="5">
      <w:start w:val="1"/>
      <w:numFmt w:val="lowerRoman"/>
      <w:lvlText w:val="%6."/>
      <w:lvlJc w:val="right"/>
      <w:pPr>
        <w:ind w:left="4036" w:hanging="180"/>
      </w:pPr>
      <w:rPr/>
    </w:lvl>
    <w:lvl w:ilvl="6">
      <w:start w:val="1"/>
      <w:numFmt w:val="decimal"/>
      <w:lvlText w:val="%7."/>
      <w:lvlJc w:val="left"/>
      <w:pPr>
        <w:ind w:left="4756" w:hanging="360"/>
      </w:pPr>
      <w:rPr/>
    </w:lvl>
    <w:lvl w:ilvl="7">
      <w:start w:val="1"/>
      <w:numFmt w:val="lowerLetter"/>
      <w:lvlText w:val="%8."/>
      <w:lvlJc w:val="left"/>
      <w:pPr>
        <w:ind w:left="5476" w:hanging="360"/>
      </w:pPr>
      <w:rPr/>
    </w:lvl>
    <w:lvl w:ilvl="8">
      <w:start w:val="1"/>
      <w:numFmt w:val="lowerRoman"/>
      <w:lvlText w:val="%9."/>
      <w:lvlJc w:val="right"/>
      <w:pPr>
        <w:ind w:left="6196" w:hanging="180"/>
      </w:pPr>
      <w:rPr/>
    </w:lvl>
  </w:abstractNum>
  <w:abstractNum w:abstractNumId="24">
    <w:lvl w:ilvl="0">
      <w:start w:val="1"/>
      <w:numFmt w:val="upperRoman"/>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Roman"/>
      <w:lvlText w:val="%1."/>
      <w:lvlJc w:val="left"/>
      <w:pPr>
        <w:ind w:left="1068" w:hanging="360"/>
      </w:pPr>
      <w:rPr>
        <w:b w:val="0"/>
        <w:color w:val="000000"/>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9">
    <w:lvl w:ilvl="0">
      <w:start w:val="1"/>
      <w:numFmt w:val="upperRoman"/>
      <w:lvlText w:val="%1."/>
      <w:lvlJc w:val="right"/>
      <w:pPr>
        <w:ind w:left="1341" w:hanging="360"/>
      </w:pPr>
      <w:rPr/>
    </w:lvl>
    <w:lvl w:ilvl="1">
      <w:start w:val="1"/>
      <w:numFmt w:val="lowerLetter"/>
      <w:lvlText w:val="%2."/>
      <w:lvlJc w:val="left"/>
      <w:pPr>
        <w:ind w:left="2061" w:hanging="360"/>
      </w:pPr>
      <w:rPr/>
    </w:lvl>
    <w:lvl w:ilvl="2">
      <w:start w:val="1"/>
      <w:numFmt w:val="lowerRoman"/>
      <w:lvlText w:val="%3."/>
      <w:lvlJc w:val="right"/>
      <w:pPr>
        <w:ind w:left="2781" w:hanging="180"/>
      </w:pPr>
      <w:rPr/>
    </w:lvl>
    <w:lvl w:ilvl="3">
      <w:start w:val="1"/>
      <w:numFmt w:val="decimal"/>
      <w:lvlText w:val="%4."/>
      <w:lvlJc w:val="left"/>
      <w:pPr>
        <w:ind w:left="3501" w:hanging="360"/>
      </w:pPr>
      <w:rPr/>
    </w:lvl>
    <w:lvl w:ilvl="4">
      <w:start w:val="1"/>
      <w:numFmt w:val="lowerLetter"/>
      <w:lvlText w:val="%5."/>
      <w:lvlJc w:val="left"/>
      <w:pPr>
        <w:ind w:left="4221" w:hanging="360"/>
      </w:pPr>
      <w:rPr/>
    </w:lvl>
    <w:lvl w:ilvl="5">
      <w:start w:val="1"/>
      <w:numFmt w:val="lowerRoman"/>
      <w:lvlText w:val="%6."/>
      <w:lvlJc w:val="right"/>
      <w:pPr>
        <w:ind w:left="4941" w:hanging="180"/>
      </w:pPr>
      <w:rPr/>
    </w:lvl>
    <w:lvl w:ilvl="6">
      <w:start w:val="1"/>
      <w:numFmt w:val="decimal"/>
      <w:lvlText w:val="%7."/>
      <w:lvlJc w:val="left"/>
      <w:pPr>
        <w:ind w:left="5661" w:hanging="360"/>
      </w:pPr>
      <w:rPr/>
    </w:lvl>
    <w:lvl w:ilvl="7">
      <w:start w:val="1"/>
      <w:numFmt w:val="lowerLetter"/>
      <w:lvlText w:val="%8."/>
      <w:lvlJc w:val="left"/>
      <w:pPr>
        <w:ind w:left="6381" w:hanging="360"/>
      </w:pPr>
      <w:rPr/>
    </w:lvl>
    <w:lvl w:ilvl="8">
      <w:start w:val="1"/>
      <w:numFmt w:val="lowerRoman"/>
      <w:lvlText w:val="%9."/>
      <w:lvlJc w:val="right"/>
      <w:pPr>
        <w:ind w:left="7101" w:hanging="180"/>
      </w:pPr>
      <w:rPr/>
    </w:lvl>
  </w:abstractNum>
  <w:abstractNum w:abstractNumId="30">
    <w:lvl w:ilvl="0">
      <w:start w:val="1"/>
      <w:numFmt w:val="upperRoman"/>
      <w:lvlText w:val="%1."/>
      <w:lvlJc w:val="right"/>
      <w:pPr>
        <w:ind w:left="1428" w:hanging="731.9999999999998"/>
      </w:pPr>
      <w:rPr>
        <w:b w:val="0"/>
        <w:i w:val="0"/>
        <w:strike w:val="0"/>
        <w:color w:val="181717"/>
        <w:sz w:val="20"/>
        <w:szCs w:val="20"/>
        <w:u w:val="none"/>
        <w:shd w:fill="auto" w:val="clear"/>
        <w:vertAlign w:val="baseline"/>
      </w:rPr>
    </w:lvl>
    <w:lvl w:ilvl="1">
      <w:start w:val="1"/>
      <w:numFmt w:val="upperRoman"/>
      <w:lvlText w:val="%2."/>
      <w:lvlJc w:val="left"/>
      <w:pPr>
        <w:ind w:left="1428" w:hanging="731.9999999999998"/>
      </w:pPr>
      <w:rPr>
        <w:rFonts w:ascii="Arial" w:cs="Arial" w:eastAsia="Arial" w:hAnsi="Arial"/>
        <w:b w:val="0"/>
        <w:i w:val="0"/>
        <w:strike w:val="0"/>
        <w:color w:val="181717"/>
        <w:sz w:val="20"/>
        <w:szCs w:val="20"/>
        <w:u w:val="none"/>
        <w:shd w:fill="auto" w:val="clear"/>
        <w:vertAlign w:val="baseline"/>
      </w:rPr>
    </w:lvl>
    <w:lvl w:ilvl="2">
      <w:start w:val="1"/>
      <w:numFmt w:val="lowerRoman"/>
      <w:lvlText w:val="%3"/>
      <w:lvlJc w:val="left"/>
      <w:pPr>
        <w:ind w:left="2495"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15"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35"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55"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75"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095"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15" w:hanging="6120"/>
      </w:pPr>
      <w:rPr>
        <w:rFonts w:ascii="Arial" w:cs="Arial" w:eastAsia="Arial" w:hAnsi="Arial"/>
        <w:b w:val="0"/>
        <w:i w:val="0"/>
        <w:strike w:val="0"/>
        <w:color w:val="181717"/>
        <w:sz w:val="24"/>
        <w:szCs w:val="24"/>
        <w:u w:val="none"/>
        <w:shd w:fill="auto" w:val="clear"/>
        <w:vertAlign w:val="baseline"/>
      </w:rPr>
    </w:lvl>
  </w:abstractNum>
  <w:abstractNum w:abstractNumId="3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upperRoman"/>
      <w:lvlText w:val="%1."/>
      <w:lvlJc w:val="right"/>
      <w:pPr>
        <w:ind w:left="1441" w:hanging="733"/>
      </w:pPr>
      <w:rPr>
        <w:b w:val="0"/>
        <w:i w:val="0"/>
        <w:strike w:val="0"/>
        <w:color w:val="181717"/>
        <w:sz w:val="20"/>
        <w:szCs w:val="20"/>
        <w:u w:val="none"/>
        <w:shd w:fill="auto" w:val="clear"/>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shd w:fill="auto" w:val="clear"/>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shd w:fill="auto" w:val="clear"/>
        <w:vertAlign w:val="baseline"/>
      </w:rPr>
    </w:lvl>
  </w:abstractNum>
  <w:abstractNum w:abstractNumId="3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Roman"/>
      <w:lvlText w:val="%1."/>
      <w:lvlJc w:val="right"/>
      <w:pPr>
        <w:ind w:left="1441" w:hanging="733"/>
      </w:pPr>
      <w:rPr>
        <w:rFonts w:ascii="Arial" w:cs="Arial" w:eastAsia="Arial" w:hAnsi="Arial"/>
        <w:b w:val="0"/>
        <w:i w:val="0"/>
        <w:strike w:val="0"/>
        <w:color w:val="181717"/>
        <w:sz w:val="20"/>
        <w:szCs w:val="20"/>
        <w:u w:val="none"/>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vertAlign w:val="baseline"/>
      </w:rPr>
    </w:lvl>
  </w:abstractNum>
  <w:abstractNum w:abstractNumId="3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upperRoman"/>
      <w:lvlText w:val="%1."/>
      <w:lvlJc w:val="right"/>
      <w:pPr>
        <w:ind w:left="720" w:hanging="360"/>
      </w:pPr>
      <w:rPr>
        <w:u w:val="none"/>
        <w:shd w:fill="auto" w:val="clear"/>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8">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0">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upperRoman"/>
      <w:lvlText w:val="%1."/>
      <w:lvlJc w:val="left"/>
      <w:pPr>
        <w:ind w:left="1080" w:hanging="72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upperRoman"/>
      <w:lvlText w:val="%1."/>
      <w:lvlJc w:val="left"/>
      <w:pPr>
        <w:ind w:left="1080" w:hanging="72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lvl w:ilvl="0">
      <w:start w:val="1"/>
      <w:numFmt w:val="upperRoman"/>
      <w:lvlText w:val="%1."/>
      <w:lvlJc w:val="right"/>
      <w:pPr>
        <w:ind w:left="1068" w:hanging="360"/>
      </w:pPr>
      <w:rPr>
        <w:rFonts w:ascii="Arial" w:cs="Arial" w:eastAsia="Arial" w:hAnsi="Arial"/>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8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0"/>
      <w:numFmt w:val="lowerLetter"/>
      <w:lvlText w:val="%1."/>
      <w:lvlJc w:val="left"/>
      <w:pPr>
        <w:ind w:left="720" w:hanging="360"/>
      </w:pPr>
      <w:rPr/>
    </w:lvl>
    <w:lvl w:ilvl="1">
      <w:start w:val="1"/>
      <w:numFmt w:val="upperRoman"/>
      <w:lvlText w:val="%2."/>
      <w:lvlJc w:val="left"/>
      <w:pPr>
        <w:ind w:left="1146" w:hanging="72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8">
    <w:lvl w:ilvl="0">
      <w:start w:val="1"/>
      <w:numFmt w:val="upperRoman"/>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upperRoman"/>
      <w:lvlText w:val="%1."/>
      <w:lvlJc w:val="left"/>
      <w:pPr>
        <w:ind w:left="927" w:hanging="360"/>
      </w:pPr>
      <w:rPr>
        <w:b w:val="0"/>
      </w:rPr>
    </w:lvl>
    <w:lvl w:ilvl="1">
      <w:start w:val="1"/>
      <w:numFmt w:val="lowerLetter"/>
      <w:lvlText w:val="%2."/>
      <w:lvlJc w:val="left"/>
      <w:pPr>
        <w:ind w:left="3163" w:hanging="360"/>
      </w:pPr>
      <w:rPr/>
    </w:lvl>
    <w:lvl w:ilvl="2">
      <w:start w:val="1"/>
      <w:numFmt w:val="lowerRoman"/>
      <w:lvlText w:val="%3."/>
      <w:lvlJc w:val="right"/>
      <w:pPr>
        <w:ind w:left="3883" w:hanging="180"/>
      </w:pPr>
      <w:rPr/>
    </w:lvl>
    <w:lvl w:ilvl="3">
      <w:start w:val="1"/>
      <w:numFmt w:val="decimal"/>
      <w:lvlText w:val="%4."/>
      <w:lvlJc w:val="left"/>
      <w:pPr>
        <w:ind w:left="4603" w:hanging="360"/>
      </w:pPr>
      <w:rPr/>
    </w:lvl>
    <w:lvl w:ilvl="4">
      <w:start w:val="1"/>
      <w:numFmt w:val="lowerLetter"/>
      <w:lvlText w:val="%5."/>
      <w:lvlJc w:val="left"/>
      <w:pPr>
        <w:ind w:left="5323" w:hanging="360"/>
      </w:pPr>
      <w:rPr/>
    </w:lvl>
    <w:lvl w:ilvl="5">
      <w:start w:val="1"/>
      <w:numFmt w:val="lowerRoman"/>
      <w:lvlText w:val="%6."/>
      <w:lvlJc w:val="right"/>
      <w:pPr>
        <w:ind w:left="6043" w:hanging="180"/>
      </w:pPr>
      <w:rPr/>
    </w:lvl>
    <w:lvl w:ilvl="6">
      <w:start w:val="1"/>
      <w:numFmt w:val="decimal"/>
      <w:lvlText w:val="%7."/>
      <w:lvlJc w:val="left"/>
      <w:pPr>
        <w:ind w:left="6763" w:hanging="360"/>
      </w:pPr>
      <w:rPr/>
    </w:lvl>
    <w:lvl w:ilvl="7">
      <w:start w:val="1"/>
      <w:numFmt w:val="lowerLetter"/>
      <w:lvlText w:val="%8."/>
      <w:lvlJc w:val="left"/>
      <w:pPr>
        <w:ind w:left="7483" w:hanging="360"/>
      </w:pPr>
      <w:rPr/>
    </w:lvl>
    <w:lvl w:ilvl="8">
      <w:start w:val="1"/>
      <w:numFmt w:val="lowerRoman"/>
      <w:lvlText w:val="%9."/>
      <w:lvlJc w:val="right"/>
      <w:pPr>
        <w:ind w:left="8203" w:hanging="180"/>
      </w:pPr>
      <w:rPr/>
    </w:lvl>
  </w:abstractNum>
  <w:abstractNum w:abstractNumId="90">
    <w:lvl w:ilvl="0">
      <w:start w:val="1"/>
      <w:numFmt w:val="upperRoman"/>
      <w:lvlText w:val="%1."/>
      <w:lvlJc w:val="left"/>
      <w:pPr>
        <w:ind w:left="1428" w:hanging="731.9999999999998"/>
      </w:pPr>
      <w:rPr>
        <w:rFonts w:ascii="Arial" w:cs="Arial" w:eastAsia="Arial" w:hAnsi="Arial"/>
        <w:b w:val="0"/>
        <w:i w:val="0"/>
        <w:strike w:val="0"/>
        <w:color w:val="181717"/>
        <w:sz w:val="20"/>
        <w:szCs w:val="20"/>
        <w:u w:val="none"/>
        <w:shd w:fill="auto" w:val="clear"/>
        <w:vertAlign w:val="baseline"/>
      </w:rPr>
    </w:lvl>
    <w:lvl w:ilvl="1">
      <w:start w:val="1"/>
      <w:numFmt w:val="lowerLetter"/>
      <w:lvlText w:val="%2"/>
      <w:lvlJc w:val="left"/>
      <w:pPr>
        <w:ind w:left="1775" w:hanging="1080"/>
      </w:pPr>
      <w:rPr>
        <w:rFonts w:ascii="Arial" w:cs="Arial" w:eastAsia="Arial" w:hAnsi="Arial"/>
        <w:b w:val="0"/>
        <w:i w:val="0"/>
        <w:strike w:val="0"/>
        <w:color w:val="181717"/>
        <w:sz w:val="24"/>
        <w:szCs w:val="24"/>
        <w:u w:val="none"/>
        <w:shd w:fill="auto" w:val="clear"/>
        <w:vertAlign w:val="baseline"/>
      </w:rPr>
    </w:lvl>
    <w:lvl w:ilvl="2">
      <w:start w:val="1"/>
      <w:numFmt w:val="lowerRoman"/>
      <w:lvlText w:val="%3"/>
      <w:lvlJc w:val="left"/>
      <w:pPr>
        <w:ind w:left="2495"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15"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35"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55"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75"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095"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15" w:hanging="6120"/>
      </w:pPr>
      <w:rPr>
        <w:rFonts w:ascii="Arial" w:cs="Arial" w:eastAsia="Arial" w:hAnsi="Arial"/>
        <w:b w:val="0"/>
        <w:i w:val="0"/>
        <w:strike w:val="0"/>
        <w:color w:val="181717"/>
        <w:sz w:val="24"/>
        <w:szCs w:val="24"/>
        <w:u w:val="none"/>
        <w:shd w:fill="auto" w:val="clear"/>
        <w:vertAlign w:val="baseline"/>
      </w:rPr>
    </w:lvl>
  </w:abstractNum>
  <w:abstractNum w:abstractNumId="91">
    <w:lvl w:ilvl="0">
      <w:start w:val="1"/>
      <w:numFmt w:val="decimal"/>
      <w:lvlText w:val="%1."/>
      <w:lvlJc w:val="left"/>
      <w:pPr>
        <w:ind w:left="720" w:hanging="360"/>
      </w:pPr>
      <w:rPr>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upp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9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lvl w:ilvl="0">
      <w:start w:val="1"/>
      <w:numFmt w:val="lowerLetter"/>
      <w:lvlText w:val="%1."/>
      <w:lvlJc w:val="left"/>
      <w:pPr>
        <w:ind w:left="2484" w:hanging="360"/>
      </w:pPr>
      <w:rPr/>
    </w:lvl>
    <w:lvl w:ilvl="1">
      <w:start w:val="1"/>
      <w:numFmt w:val="lowerLetter"/>
      <w:lvlText w:val="%2."/>
      <w:lvlJc w:val="left"/>
      <w:pPr>
        <w:ind w:left="3204" w:hanging="360"/>
      </w:pPr>
      <w:rPr/>
    </w:lvl>
    <w:lvl w:ilvl="2">
      <w:start w:val="1"/>
      <w:numFmt w:val="lowerRoman"/>
      <w:lvlText w:val="%3."/>
      <w:lvlJc w:val="right"/>
      <w:pPr>
        <w:ind w:left="3924" w:hanging="180"/>
      </w:pPr>
      <w:rPr/>
    </w:lvl>
    <w:lvl w:ilvl="3">
      <w:start w:val="1"/>
      <w:numFmt w:val="decimal"/>
      <w:lvlText w:val="%4."/>
      <w:lvlJc w:val="left"/>
      <w:pPr>
        <w:ind w:left="4644" w:hanging="360"/>
      </w:pPr>
      <w:rPr/>
    </w:lvl>
    <w:lvl w:ilvl="4">
      <w:start w:val="1"/>
      <w:numFmt w:val="lowerLetter"/>
      <w:lvlText w:val="%5."/>
      <w:lvlJc w:val="left"/>
      <w:pPr>
        <w:ind w:left="5364" w:hanging="360"/>
      </w:pPr>
      <w:rPr/>
    </w:lvl>
    <w:lvl w:ilvl="5">
      <w:start w:val="1"/>
      <w:numFmt w:val="lowerRoman"/>
      <w:lvlText w:val="%6."/>
      <w:lvlJc w:val="right"/>
      <w:pPr>
        <w:ind w:left="6084" w:hanging="180"/>
      </w:pPr>
      <w:rPr/>
    </w:lvl>
    <w:lvl w:ilvl="6">
      <w:start w:val="1"/>
      <w:numFmt w:val="decimal"/>
      <w:lvlText w:val="%7."/>
      <w:lvlJc w:val="left"/>
      <w:pPr>
        <w:ind w:left="6804" w:hanging="360"/>
      </w:pPr>
      <w:rPr/>
    </w:lvl>
    <w:lvl w:ilvl="7">
      <w:start w:val="1"/>
      <w:numFmt w:val="lowerLetter"/>
      <w:lvlText w:val="%8."/>
      <w:lvlJc w:val="left"/>
      <w:pPr>
        <w:ind w:left="7524" w:hanging="360"/>
      </w:pPr>
      <w:rPr/>
    </w:lvl>
    <w:lvl w:ilvl="8">
      <w:start w:val="1"/>
      <w:numFmt w:val="lowerRoman"/>
      <w:lvlText w:val="%9."/>
      <w:lvlJc w:val="right"/>
      <w:pPr>
        <w:ind w:left="8244" w:hanging="180"/>
      </w:pPr>
      <w:rPr/>
    </w:lvl>
  </w:abstractNum>
  <w:abstractNum w:abstractNumId="95">
    <w:lvl w:ilvl="0">
      <w:start w:val="1"/>
      <w:numFmt w:val="lowerLetter"/>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96">
    <w:lvl w:ilvl="0">
      <w:start w:val="1"/>
      <w:numFmt w:val="lowerLetter"/>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97">
    <w:lvl w:ilvl="0">
      <w:start w:val="1"/>
      <w:numFmt w:val="upperLetter"/>
      <w:lvlText w:val="%1."/>
      <w:lvlJc w:val="left"/>
      <w:pPr>
        <w:ind w:left="1788" w:hanging="720"/>
      </w:pPr>
      <w:rPr>
        <w:rFonts w:ascii="Arial" w:cs="Arial" w:eastAsia="Arial" w:hAnsi="Arial"/>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9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upperLetter"/>
      <w:lvlText w:val="%1."/>
      <w:lvlJc w:val="left"/>
      <w:pPr>
        <w:ind w:left="1788" w:hanging="720"/>
      </w:pPr>
      <w:rPr>
        <w:rFonts w:ascii="Arial" w:cs="Arial" w:eastAsia="Arial" w:hAnsi="Arial"/>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00">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01">
    <w:lvl w:ilvl="0">
      <w:start w:val="1"/>
      <w:numFmt w:val="upperLetter"/>
      <w:lvlText w:val="%1."/>
      <w:lvlJc w:val="left"/>
      <w:pPr>
        <w:ind w:left="1788" w:hanging="720"/>
      </w:pPr>
      <w:rPr>
        <w:rFonts w:ascii="Arial" w:cs="Arial" w:eastAsia="Arial" w:hAnsi="Arial"/>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0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upperRoman"/>
      <w:lvlText w:val="%1."/>
      <w:lvlJc w:val="right"/>
      <w:pPr>
        <w:ind w:left="1441" w:hanging="733"/>
      </w:pPr>
      <w:rPr>
        <w:rFonts w:ascii="Arial" w:cs="Arial" w:eastAsia="Arial" w:hAnsi="Arial"/>
        <w:b w:val="0"/>
        <w:i w:val="0"/>
        <w:strike w:val="0"/>
        <w:color w:val="181717"/>
        <w:sz w:val="20"/>
        <w:szCs w:val="20"/>
        <w:u w:val="none"/>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vertAlign w:val="baseline"/>
      </w:rPr>
    </w:lvl>
  </w:abstractNum>
  <w:abstractNum w:abstractNumId="10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upperRoman"/>
      <w:lvlText w:val="%1."/>
      <w:lvlJc w:val="right"/>
      <w:pPr>
        <w:ind w:left="720" w:hanging="360"/>
      </w:pPr>
      <w:rPr>
        <w:rFonts w:ascii="Arial" w:cs="Arial" w:eastAsia="Arial" w:hAnsi="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upperRoman"/>
      <w:lvlText w:val="%1."/>
      <w:lvlJc w:val="right"/>
      <w:pPr>
        <w:ind w:left="1441" w:hanging="733"/>
      </w:pPr>
      <w:rPr>
        <w:b w:val="0"/>
        <w:i w:val="0"/>
        <w:strike w:val="0"/>
        <w:color w:val="181717"/>
        <w:sz w:val="20"/>
        <w:szCs w:val="20"/>
        <w:u w:val="none"/>
        <w:shd w:fill="auto" w:val="clear"/>
        <w:vertAlign w:val="baseline"/>
      </w:rPr>
    </w:lvl>
    <w:lvl w:ilvl="1">
      <w:start w:val="1"/>
      <w:numFmt w:val="lowerLetter"/>
      <w:lvlText w:val="%2"/>
      <w:lvlJc w:val="left"/>
      <w:pPr>
        <w:ind w:left="1788" w:hanging="1080"/>
      </w:pPr>
      <w:rPr>
        <w:rFonts w:ascii="Arial" w:cs="Arial" w:eastAsia="Arial" w:hAnsi="Arial"/>
        <w:b w:val="0"/>
        <w:i w:val="0"/>
        <w:strike w:val="0"/>
        <w:color w:val="181717"/>
        <w:sz w:val="24"/>
        <w:szCs w:val="24"/>
        <w:u w:val="none"/>
        <w:shd w:fill="auto" w:val="clear"/>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shd w:fill="auto" w:val="clear"/>
        <w:vertAlign w:val="baseline"/>
      </w:rPr>
    </w:lvl>
  </w:abstractNum>
  <w:abstractNum w:abstractNumId="11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2">
    <w:lvl w:ilvl="0">
      <w:start w:val="1"/>
      <w:numFmt w:val="upperRoman"/>
      <w:lvlText w:val="%1."/>
      <w:lvlJc w:val="right"/>
      <w:pPr>
        <w:ind w:left="1441" w:hanging="733"/>
      </w:pPr>
      <w:rPr>
        <w:b w:val="0"/>
        <w:i w:val="0"/>
        <w:strike w:val="0"/>
        <w:color w:val="181717"/>
        <w:sz w:val="20"/>
        <w:szCs w:val="20"/>
        <w:u w:val="none"/>
        <w:shd w:fill="auto" w:val="clear"/>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shd w:fill="auto" w:val="clear"/>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shd w:fill="auto" w:val="clear"/>
        <w:vertAlign w:val="baseline"/>
      </w:rPr>
    </w:lvl>
  </w:abstractNum>
  <w:abstractNum w:abstractNumId="123">
    <w:lvl w:ilvl="0">
      <w:start w:val="1"/>
      <w:numFmt w:val="upperRoman"/>
      <w:lvlText w:val="%1."/>
      <w:lvlJc w:val="left"/>
      <w:pPr>
        <w:ind w:left="1080" w:hanging="72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5">
    <w:lvl w:ilvl="0">
      <w:start w:val="1"/>
      <w:numFmt w:val="upperRoman"/>
      <w:lvlText w:val="%1."/>
      <w:lvlJc w:val="right"/>
      <w:pPr>
        <w:ind w:left="1441" w:hanging="733"/>
      </w:pPr>
      <w:rPr>
        <w:b w:val="0"/>
        <w:i w:val="0"/>
        <w:strike w:val="0"/>
        <w:color w:val="181717"/>
        <w:sz w:val="20"/>
        <w:szCs w:val="20"/>
        <w:u w:val="none"/>
        <w:shd w:fill="auto" w:val="clear"/>
        <w:vertAlign w:val="baseline"/>
      </w:rPr>
    </w:lvl>
    <w:lvl w:ilvl="1">
      <w:start w:val="1"/>
      <w:numFmt w:val="upperRoman"/>
      <w:lvlText w:val="%2."/>
      <w:lvlJc w:val="left"/>
      <w:pPr>
        <w:ind w:left="1441" w:hanging="733"/>
      </w:pPr>
      <w:rPr>
        <w:rFonts w:ascii="Arial" w:cs="Arial" w:eastAsia="Arial" w:hAnsi="Arial"/>
        <w:b w:val="0"/>
        <w:i w:val="0"/>
        <w:strike w:val="0"/>
        <w:color w:val="181717"/>
        <w:sz w:val="20"/>
        <w:szCs w:val="20"/>
        <w:u w:val="none"/>
        <w:shd w:fill="auto" w:val="clear"/>
        <w:vertAlign w:val="baseline"/>
      </w:rPr>
    </w:lvl>
    <w:lvl w:ilvl="2">
      <w:start w:val="1"/>
      <w:numFmt w:val="lowerRoman"/>
      <w:lvlText w:val="%3"/>
      <w:lvlJc w:val="left"/>
      <w:pPr>
        <w:ind w:left="2508"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28"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48"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68"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88"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108"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28" w:hanging="6120"/>
      </w:pPr>
      <w:rPr>
        <w:rFonts w:ascii="Arial" w:cs="Arial" w:eastAsia="Arial" w:hAnsi="Arial"/>
        <w:b w:val="0"/>
        <w:i w:val="0"/>
        <w:strike w:val="0"/>
        <w:color w:val="181717"/>
        <w:sz w:val="24"/>
        <w:szCs w:val="24"/>
        <w:u w:val="none"/>
        <w:shd w:fill="auto" w:val="clear"/>
        <w:vertAlign w:val="baseline"/>
      </w:rPr>
    </w:lvl>
  </w:abstractNum>
  <w:abstractNum w:abstractNumId="12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7">
    <w:lvl w:ilvl="0">
      <w:start w:val="1"/>
      <w:numFmt w:val="upperRoman"/>
      <w:lvlText w:val="%1."/>
      <w:lvlJc w:val="left"/>
      <w:pPr>
        <w:ind w:left="1428" w:hanging="731.9999999999998"/>
      </w:pPr>
      <w:rPr>
        <w:rFonts w:ascii="Arial" w:cs="Arial" w:eastAsia="Arial" w:hAnsi="Arial"/>
        <w:b w:val="0"/>
        <w:i w:val="0"/>
        <w:strike w:val="0"/>
        <w:color w:val="181717"/>
        <w:sz w:val="20"/>
        <w:szCs w:val="20"/>
        <w:u w:val="none"/>
        <w:shd w:fill="auto" w:val="clear"/>
        <w:vertAlign w:val="baseline"/>
      </w:rPr>
    </w:lvl>
    <w:lvl w:ilvl="1">
      <w:start w:val="1"/>
      <w:numFmt w:val="lowerLetter"/>
      <w:lvlText w:val="%2"/>
      <w:lvlJc w:val="left"/>
      <w:pPr>
        <w:ind w:left="1775" w:hanging="1080"/>
      </w:pPr>
      <w:rPr>
        <w:rFonts w:ascii="Arial" w:cs="Arial" w:eastAsia="Arial" w:hAnsi="Arial"/>
        <w:b w:val="0"/>
        <w:i w:val="0"/>
        <w:strike w:val="0"/>
        <w:color w:val="181717"/>
        <w:sz w:val="24"/>
        <w:szCs w:val="24"/>
        <w:u w:val="none"/>
        <w:shd w:fill="auto" w:val="clear"/>
        <w:vertAlign w:val="baseline"/>
      </w:rPr>
    </w:lvl>
    <w:lvl w:ilvl="2">
      <w:start w:val="1"/>
      <w:numFmt w:val="lowerRoman"/>
      <w:lvlText w:val="%3"/>
      <w:lvlJc w:val="left"/>
      <w:pPr>
        <w:ind w:left="2495" w:hanging="1800"/>
      </w:pPr>
      <w:rPr>
        <w:rFonts w:ascii="Arial" w:cs="Arial" w:eastAsia="Arial" w:hAnsi="Arial"/>
        <w:b w:val="0"/>
        <w:i w:val="0"/>
        <w:strike w:val="0"/>
        <w:color w:val="181717"/>
        <w:sz w:val="24"/>
        <w:szCs w:val="24"/>
        <w:u w:val="none"/>
        <w:shd w:fill="auto" w:val="clear"/>
        <w:vertAlign w:val="baseline"/>
      </w:rPr>
    </w:lvl>
    <w:lvl w:ilvl="3">
      <w:start w:val="1"/>
      <w:numFmt w:val="decimal"/>
      <w:lvlText w:val="%4"/>
      <w:lvlJc w:val="left"/>
      <w:pPr>
        <w:ind w:left="3215" w:hanging="2520"/>
      </w:pPr>
      <w:rPr>
        <w:rFonts w:ascii="Arial" w:cs="Arial" w:eastAsia="Arial" w:hAnsi="Arial"/>
        <w:b w:val="0"/>
        <w:i w:val="0"/>
        <w:strike w:val="0"/>
        <w:color w:val="181717"/>
        <w:sz w:val="24"/>
        <w:szCs w:val="24"/>
        <w:u w:val="none"/>
        <w:shd w:fill="auto" w:val="clear"/>
        <w:vertAlign w:val="baseline"/>
      </w:rPr>
    </w:lvl>
    <w:lvl w:ilvl="4">
      <w:start w:val="1"/>
      <w:numFmt w:val="lowerLetter"/>
      <w:lvlText w:val="%5"/>
      <w:lvlJc w:val="left"/>
      <w:pPr>
        <w:ind w:left="3935" w:hanging="3240"/>
      </w:pPr>
      <w:rPr>
        <w:rFonts w:ascii="Arial" w:cs="Arial" w:eastAsia="Arial" w:hAnsi="Arial"/>
        <w:b w:val="0"/>
        <w:i w:val="0"/>
        <w:strike w:val="0"/>
        <w:color w:val="181717"/>
        <w:sz w:val="24"/>
        <w:szCs w:val="24"/>
        <w:u w:val="none"/>
        <w:shd w:fill="auto" w:val="clear"/>
        <w:vertAlign w:val="baseline"/>
      </w:rPr>
    </w:lvl>
    <w:lvl w:ilvl="5">
      <w:start w:val="1"/>
      <w:numFmt w:val="lowerRoman"/>
      <w:lvlText w:val="%6"/>
      <w:lvlJc w:val="left"/>
      <w:pPr>
        <w:ind w:left="4655" w:hanging="3960"/>
      </w:pPr>
      <w:rPr>
        <w:rFonts w:ascii="Arial" w:cs="Arial" w:eastAsia="Arial" w:hAnsi="Arial"/>
        <w:b w:val="0"/>
        <w:i w:val="0"/>
        <w:strike w:val="0"/>
        <w:color w:val="181717"/>
        <w:sz w:val="24"/>
        <w:szCs w:val="24"/>
        <w:u w:val="none"/>
        <w:shd w:fill="auto" w:val="clear"/>
        <w:vertAlign w:val="baseline"/>
      </w:rPr>
    </w:lvl>
    <w:lvl w:ilvl="6">
      <w:start w:val="1"/>
      <w:numFmt w:val="decimal"/>
      <w:lvlText w:val="%7"/>
      <w:lvlJc w:val="left"/>
      <w:pPr>
        <w:ind w:left="5375" w:hanging="4680"/>
      </w:pPr>
      <w:rPr>
        <w:rFonts w:ascii="Arial" w:cs="Arial" w:eastAsia="Arial" w:hAnsi="Arial"/>
        <w:b w:val="0"/>
        <w:i w:val="0"/>
        <w:strike w:val="0"/>
        <w:color w:val="181717"/>
        <w:sz w:val="24"/>
        <w:szCs w:val="24"/>
        <w:u w:val="none"/>
        <w:shd w:fill="auto" w:val="clear"/>
        <w:vertAlign w:val="baseline"/>
      </w:rPr>
    </w:lvl>
    <w:lvl w:ilvl="7">
      <w:start w:val="1"/>
      <w:numFmt w:val="lowerLetter"/>
      <w:lvlText w:val="%8"/>
      <w:lvlJc w:val="left"/>
      <w:pPr>
        <w:ind w:left="6095" w:hanging="5400"/>
      </w:pPr>
      <w:rPr>
        <w:rFonts w:ascii="Arial" w:cs="Arial" w:eastAsia="Arial" w:hAnsi="Arial"/>
        <w:b w:val="0"/>
        <w:i w:val="0"/>
        <w:strike w:val="0"/>
        <w:color w:val="181717"/>
        <w:sz w:val="24"/>
        <w:szCs w:val="24"/>
        <w:u w:val="none"/>
        <w:shd w:fill="auto" w:val="clear"/>
        <w:vertAlign w:val="baseline"/>
      </w:rPr>
    </w:lvl>
    <w:lvl w:ilvl="8">
      <w:start w:val="1"/>
      <w:numFmt w:val="lowerRoman"/>
      <w:lvlText w:val="%9"/>
      <w:lvlJc w:val="left"/>
      <w:pPr>
        <w:ind w:left="6815" w:hanging="6120"/>
      </w:pPr>
      <w:rPr>
        <w:rFonts w:ascii="Arial" w:cs="Arial" w:eastAsia="Arial" w:hAnsi="Arial"/>
        <w:b w:val="0"/>
        <w:i w:val="0"/>
        <w:strike w:val="0"/>
        <w:color w:val="181717"/>
        <w:sz w:val="24"/>
        <w:szCs w:val="24"/>
        <w:u w:val="none"/>
        <w:shd w:fill="auto" w:val="clear"/>
        <w:vertAlign w:val="baseline"/>
      </w:rPr>
    </w:lvl>
  </w:abstractNum>
  <w:abstractNum w:abstractNumId="128">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75179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5179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5179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751790"/>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uiPriority w:val="9"/>
    <w:semiHidden w:val="1"/>
    <w:rsid w:val="00751790"/>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uiPriority w:val="9"/>
    <w:semiHidden w:val="1"/>
    <w:rsid w:val="00751790"/>
    <w:rPr>
      <w:rFonts w:cstheme="majorBidi" w:eastAsiaTheme="majorEastAsia"/>
      <w:color w:val="2f5496" w:themeColor="accent1" w:themeShade="0000BF"/>
      <w:sz w:val="28"/>
      <w:szCs w:val="28"/>
    </w:rPr>
  </w:style>
  <w:style w:type="character" w:styleId="Ttulo4Car" w:customStyle="1">
    <w:name w:val="Título 4 Car"/>
    <w:basedOn w:val="Fuentedeprrafopredeter"/>
    <w:uiPriority w:val="9"/>
    <w:semiHidden w:val="1"/>
    <w:rsid w:val="00751790"/>
    <w:rPr>
      <w:rFonts w:cstheme="majorBidi" w:eastAsiaTheme="majorEastAsia"/>
      <w:i w:val="1"/>
      <w:iCs w:val="1"/>
      <w:color w:val="2f5496" w:themeColor="accent1" w:themeShade="0000BF"/>
    </w:rPr>
  </w:style>
  <w:style w:type="character" w:styleId="Ttulo5Car" w:customStyle="1">
    <w:name w:val="Título 5 Car"/>
    <w:basedOn w:val="Fuentedeprrafopredeter"/>
    <w:uiPriority w:val="9"/>
    <w:semiHidden w:val="1"/>
    <w:rsid w:val="00751790"/>
    <w:rPr>
      <w:rFonts w:cstheme="majorBidi" w:eastAsiaTheme="majorEastAsia"/>
      <w:color w:val="2f5496" w:themeColor="accent1" w:themeShade="0000BF"/>
    </w:rPr>
  </w:style>
  <w:style w:type="character" w:styleId="Ttulo6Car" w:customStyle="1">
    <w:name w:val="Título 6 Car"/>
    <w:basedOn w:val="Fuentedeprrafopredeter"/>
    <w:uiPriority w:val="9"/>
    <w:semiHidden w:val="1"/>
    <w:rsid w:val="0075179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5179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5179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51790"/>
    <w:rPr>
      <w:rFonts w:cstheme="majorBidi" w:eastAsiaTheme="majorEastAsia"/>
      <w:color w:val="272727" w:themeColor="text1" w:themeTint="0000D8"/>
    </w:rPr>
  </w:style>
  <w:style w:type="character" w:styleId="TtuloCar" w:customStyle="1">
    <w:name w:val="Título Car"/>
    <w:basedOn w:val="Fuentedeprrafopredeter"/>
    <w:uiPriority w:val="10"/>
    <w:rsid w:val="0075179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75179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5179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51790"/>
    <w:rPr>
      <w:i w:val="1"/>
      <w:iCs w:val="1"/>
      <w:color w:val="404040" w:themeColor="text1" w:themeTint="0000BF"/>
    </w:rPr>
  </w:style>
  <w:style w:type="paragraph" w:styleId="Prrafodelista">
    <w:name w:val="List Paragraph"/>
    <w:aliases w:val="lp1,List Paragraph1"/>
    <w:basedOn w:val="Normal"/>
    <w:link w:val="PrrafodelistaCar"/>
    <w:uiPriority w:val="34"/>
    <w:qFormat w:val="1"/>
    <w:rsid w:val="00751790"/>
    <w:pPr>
      <w:ind w:left="720"/>
      <w:contextualSpacing w:val="1"/>
    </w:pPr>
  </w:style>
  <w:style w:type="character" w:styleId="nfasisintenso">
    <w:name w:val="Intense Emphasis"/>
    <w:basedOn w:val="Fuentedeprrafopredeter"/>
    <w:uiPriority w:val="21"/>
    <w:qFormat w:val="1"/>
    <w:rsid w:val="00751790"/>
    <w:rPr>
      <w:i w:val="1"/>
      <w:iCs w:val="1"/>
      <w:color w:val="2f5496" w:themeColor="accent1" w:themeShade="0000BF"/>
    </w:rPr>
  </w:style>
  <w:style w:type="paragraph" w:styleId="Citadestacada">
    <w:name w:val="Intense Quote"/>
    <w:basedOn w:val="Normal"/>
    <w:next w:val="Normal"/>
    <w:link w:val="CitadestacadaCar"/>
    <w:uiPriority w:val="30"/>
    <w:qFormat w:val="1"/>
    <w:rsid w:val="0075179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751790"/>
    <w:rPr>
      <w:i w:val="1"/>
      <w:iCs w:val="1"/>
      <w:color w:val="2f5496" w:themeColor="accent1" w:themeShade="0000BF"/>
    </w:rPr>
  </w:style>
  <w:style w:type="character" w:styleId="Referenciaintensa">
    <w:name w:val="Intense Reference"/>
    <w:basedOn w:val="Fuentedeprrafopredeter"/>
    <w:uiPriority w:val="32"/>
    <w:qFormat w:val="1"/>
    <w:rsid w:val="00751790"/>
    <w:rPr>
      <w:b w:val="1"/>
      <w:bCs w:val="1"/>
      <w:smallCaps w:val="1"/>
      <w:color w:val="2f5496" w:themeColor="accent1" w:themeShade="0000BF"/>
      <w:spacing w:val="5"/>
    </w:rPr>
  </w:style>
  <w:style w:type="character" w:styleId="Refdecomentario">
    <w:name w:val="annotation reference"/>
    <w:basedOn w:val="Fuentedeprrafopredeter"/>
    <w:uiPriority w:val="99"/>
    <w:semiHidden w:val="1"/>
    <w:unhideWhenUsed w:val="1"/>
    <w:rsid w:val="00023FD6"/>
    <w:rPr>
      <w:sz w:val="16"/>
      <w:szCs w:val="16"/>
    </w:rPr>
  </w:style>
  <w:style w:type="paragraph" w:styleId="Textocomentario">
    <w:name w:val="annotation text"/>
    <w:basedOn w:val="Normal"/>
    <w:link w:val="TextocomentarioCar"/>
    <w:uiPriority w:val="99"/>
    <w:semiHidden w:val="1"/>
    <w:unhideWhenUsed w:val="1"/>
    <w:rsid w:val="00023FD6"/>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023FD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023FD6"/>
    <w:rPr>
      <w:b w:val="1"/>
      <w:bCs w:val="1"/>
    </w:rPr>
  </w:style>
  <w:style w:type="character" w:styleId="AsuntodelcomentarioCar" w:customStyle="1">
    <w:name w:val="Asunto del comentario Car"/>
    <w:basedOn w:val="TextocomentarioCar"/>
    <w:link w:val="Asuntodelcomentario"/>
    <w:uiPriority w:val="99"/>
    <w:semiHidden w:val="1"/>
    <w:rsid w:val="00023FD6"/>
    <w:rPr>
      <w:b w:val="1"/>
      <w:bCs w:val="1"/>
      <w:sz w:val="20"/>
      <w:szCs w:val="20"/>
    </w:rPr>
  </w:style>
  <w:style w:type="character" w:styleId="PrrafodelistaCar" w:customStyle="1">
    <w:name w:val="Párrafo de lista Car"/>
    <w:aliases w:val="lp1 Car,List Paragraph1 Car"/>
    <w:link w:val="Prrafodelista"/>
    <w:uiPriority w:val="34"/>
    <w:rsid w:val="00A66B08"/>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aconcuadrcula">
    <w:name w:val="Table Grid"/>
    <w:basedOn w:val="Tablanormal"/>
    <w:uiPriority w:val="39"/>
    <w:rsid w:val="00644F2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69363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93632"/>
  </w:style>
  <w:style w:type="paragraph" w:styleId="Piedepgina">
    <w:name w:val="footer"/>
    <w:basedOn w:val="Normal"/>
    <w:link w:val="PiedepginaCar"/>
    <w:uiPriority w:val="99"/>
    <w:unhideWhenUsed w:val="1"/>
    <w:rsid w:val="0069363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93632"/>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0YO8BPqju9MHgp6TkQ+G/p3AAQ==">CgMxLjAyDmgueWkwb3NucW5yNnV5Mg5oLnN0cTF4amxmcWFsYzIOaC5lNXIzcTR3cXg2eXAyDmguZnh5ZTl3eDY4NWpsMg5oLm9pbXc3cjZ0aDZwNTIOaC5jeTNkeHppanN5Z3UyDmguejh4eHZnMWl4OHo0Mg5oLmI1ZmgxbzdkZXIzbTIOaC5tMGp5dHZkc3EwcHMyDmgudGh5cGVlcDd5Mmt5Mg5oLjJsYXpuYm5ncXByODIOaC5td25tMXN5MXJjMzkyDmguNjBjNnE4cG5lZHV4Mg5oLnJxenNiaHdwbWdmaDIOaC5vdGkzOXNvbGJxd2syDmguaGN0bWV0dmZibWNiOAByITE5cERIYXh1V0x0ZE0wRWJ1RERYczBicW9iS2ZEa05h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2025-07-24T18:22:00Z</dcterms:created>
  <dc:creator>Direcccion Juridica Tula</dc:creator>
</cp:coreProperties>
</file>